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B96" w:rsidRPr="004A4B96" w:rsidRDefault="004A4B96" w:rsidP="004A4B96">
      <w:pPr>
        <w:jc w:val="center"/>
        <w:rPr>
          <w:rFonts w:ascii="Times New Roman" w:eastAsia="Times New Roman" w:hAnsi="Times New Roman" w:cs="Times New Roman"/>
          <w:b/>
          <w:bCs/>
          <w:iCs/>
          <w:color w:val="333333"/>
          <w:sz w:val="24"/>
          <w:szCs w:val="24"/>
          <w:lang w:eastAsia="uk-UA"/>
        </w:rPr>
      </w:pPr>
      <w:r w:rsidRPr="004A4B96">
        <w:rPr>
          <w:rFonts w:ascii="Times New Roman" w:eastAsia="Times New Roman" w:hAnsi="Times New Roman" w:cs="Times New Roman"/>
          <w:b/>
          <w:bCs/>
          <w:iCs/>
          <w:color w:val="333333"/>
          <w:sz w:val="24"/>
          <w:szCs w:val="24"/>
          <w:lang w:eastAsia="uk-UA"/>
        </w:rPr>
        <w:t>МАКАРІВСЬКА РАЙОННА ФЕДЕРАЦІЯ ФУТБОЛУ</w:t>
      </w:r>
      <w:r w:rsidRPr="004A4B96">
        <w:rPr>
          <w:rFonts w:ascii="Times New Roman" w:eastAsia="Times New Roman" w:hAnsi="Times New Roman" w:cs="Times New Roman"/>
          <w:b/>
          <w:bCs/>
          <w:iCs/>
          <w:color w:val="333333"/>
          <w:sz w:val="24"/>
          <w:szCs w:val="24"/>
          <w:lang w:eastAsia="uk-UA"/>
        </w:rPr>
        <w:br/>
      </w:r>
    </w:p>
    <w:p w:rsidR="004A4B96" w:rsidRDefault="004A4B96" w:rsidP="004A4B96">
      <w:pPr>
        <w:jc w:val="center"/>
        <w:rPr>
          <w:rFonts w:ascii="Times New Roman" w:eastAsia="Times New Roman" w:hAnsi="Times New Roman" w:cs="Times New Roman"/>
          <w:b/>
          <w:bCs/>
          <w:i/>
          <w:iCs/>
          <w:color w:val="333333"/>
          <w:sz w:val="27"/>
          <w:lang w:eastAsia="uk-UA"/>
        </w:rPr>
      </w:pPr>
    </w:p>
    <w:p w:rsidR="004A4B96" w:rsidRDefault="004A4B96" w:rsidP="004A4B96">
      <w:pPr>
        <w:jc w:val="center"/>
        <w:rPr>
          <w:rFonts w:ascii="Times New Roman" w:eastAsia="Times New Roman" w:hAnsi="Times New Roman" w:cs="Times New Roman"/>
          <w:b/>
          <w:bCs/>
          <w:i/>
          <w:iCs/>
          <w:color w:val="333333"/>
          <w:sz w:val="27"/>
          <w:lang w:eastAsia="uk-UA"/>
        </w:rPr>
      </w:pPr>
    </w:p>
    <w:p w:rsidR="004A4B96" w:rsidRDefault="004A4B96" w:rsidP="004A4B96">
      <w:pPr>
        <w:jc w:val="center"/>
        <w:rPr>
          <w:rFonts w:ascii="Times New Roman" w:eastAsia="Times New Roman" w:hAnsi="Times New Roman" w:cs="Times New Roman"/>
          <w:b/>
          <w:bCs/>
          <w:i/>
          <w:iCs/>
          <w:color w:val="333333"/>
          <w:sz w:val="27"/>
          <w:lang w:eastAsia="uk-UA"/>
        </w:rPr>
      </w:pPr>
    </w:p>
    <w:p w:rsidR="004A4B96" w:rsidRDefault="004A4B96" w:rsidP="004A4B96">
      <w:pPr>
        <w:jc w:val="center"/>
        <w:rPr>
          <w:rFonts w:ascii="Times New Roman" w:eastAsia="Times New Roman" w:hAnsi="Times New Roman" w:cs="Times New Roman"/>
          <w:bCs/>
          <w:iCs/>
          <w:color w:val="333333"/>
          <w:sz w:val="27"/>
          <w:lang w:eastAsia="uk-UA"/>
        </w:rPr>
      </w:pPr>
      <w:r>
        <w:rPr>
          <w:rFonts w:ascii="Times New Roman" w:eastAsia="Times New Roman" w:hAnsi="Times New Roman" w:cs="Times New Roman"/>
          <w:bCs/>
          <w:iCs/>
          <w:noProof/>
          <w:color w:val="333333"/>
          <w:sz w:val="27"/>
          <w:lang w:eastAsia="uk-UA"/>
        </w:rPr>
        <w:drawing>
          <wp:inline distT="0" distB="0" distL="0" distR="0">
            <wp:extent cx="2790825" cy="2607549"/>
            <wp:effectExtent l="19050" t="0" r="9525" b="0"/>
            <wp:docPr id="1" name="Рисунок 0" descr="4q57haiC2k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q57haiC2kQ.jpg"/>
                    <pic:cNvPicPr/>
                  </pic:nvPicPr>
                  <pic:blipFill>
                    <a:blip r:embed="rId4" cstate="print"/>
                    <a:stretch>
                      <a:fillRect/>
                    </a:stretch>
                  </pic:blipFill>
                  <pic:spPr>
                    <a:xfrm>
                      <a:off x="0" y="0"/>
                      <a:ext cx="2792686" cy="2609288"/>
                    </a:xfrm>
                    <a:prstGeom prst="rect">
                      <a:avLst/>
                    </a:prstGeom>
                  </pic:spPr>
                </pic:pic>
              </a:graphicData>
            </a:graphic>
          </wp:inline>
        </w:drawing>
      </w:r>
    </w:p>
    <w:p w:rsidR="004A4B96" w:rsidRDefault="004A4B96" w:rsidP="004A4B96">
      <w:pPr>
        <w:jc w:val="center"/>
        <w:rPr>
          <w:rFonts w:ascii="Times New Roman" w:eastAsia="Times New Roman" w:hAnsi="Times New Roman" w:cs="Times New Roman"/>
          <w:b/>
          <w:bCs/>
          <w:iCs/>
          <w:color w:val="333333"/>
          <w:sz w:val="32"/>
          <w:szCs w:val="32"/>
          <w:lang w:eastAsia="uk-UA"/>
        </w:rPr>
      </w:pPr>
      <w:r>
        <w:rPr>
          <w:rFonts w:ascii="Times New Roman" w:eastAsia="Times New Roman" w:hAnsi="Times New Roman" w:cs="Times New Roman"/>
          <w:bCs/>
          <w:iCs/>
          <w:color w:val="333333"/>
          <w:sz w:val="27"/>
          <w:lang w:eastAsia="uk-UA"/>
        </w:rPr>
        <w:br/>
      </w:r>
      <w:r>
        <w:rPr>
          <w:rFonts w:ascii="Times New Roman" w:eastAsia="Times New Roman" w:hAnsi="Times New Roman" w:cs="Times New Roman"/>
          <w:bCs/>
          <w:iCs/>
          <w:color w:val="333333"/>
          <w:sz w:val="27"/>
          <w:lang w:eastAsia="uk-UA"/>
        </w:rPr>
        <w:br/>
      </w:r>
      <w:r>
        <w:rPr>
          <w:rFonts w:ascii="Times New Roman" w:eastAsia="Times New Roman" w:hAnsi="Times New Roman" w:cs="Times New Roman"/>
          <w:bCs/>
          <w:iCs/>
          <w:color w:val="333333"/>
          <w:sz w:val="27"/>
          <w:lang w:eastAsia="uk-UA"/>
        </w:rPr>
        <w:br/>
      </w:r>
      <w:r w:rsidRPr="004A4B96">
        <w:rPr>
          <w:rFonts w:ascii="Times New Roman" w:eastAsia="Times New Roman" w:hAnsi="Times New Roman" w:cs="Times New Roman"/>
          <w:b/>
          <w:bCs/>
          <w:iCs/>
          <w:color w:val="333333"/>
          <w:sz w:val="32"/>
          <w:szCs w:val="32"/>
          <w:lang w:eastAsia="uk-UA"/>
        </w:rPr>
        <w:t>РЕГЛАМЕНТ</w:t>
      </w:r>
      <w:r w:rsidRPr="004A4B96">
        <w:rPr>
          <w:rFonts w:ascii="Times New Roman" w:eastAsia="Times New Roman" w:hAnsi="Times New Roman" w:cs="Times New Roman"/>
          <w:b/>
          <w:bCs/>
          <w:iCs/>
          <w:color w:val="333333"/>
          <w:sz w:val="32"/>
          <w:szCs w:val="32"/>
          <w:lang w:eastAsia="uk-UA"/>
        </w:rPr>
        <w:br/>
      </w:r>
      <w:r w:rsidRPr="004A4B96">
        <w:rPr>
          <w:rFonts w:ascii="Times New Roman" w:eastAsia="Times New Roman" w:hAnsi="Times New Roman" w:cs="Times New Roman"/>
          <w:b/>
          <w:bCs/>
          <w:iCs/>
          <w:color w:val="333333"/>
          <w:sz w:val="32"/>
          <w:szCs w:val="32"/>
          <w:lang w:eastAsia="uk-UA"/>
        </w:rPr>
        <w:br/>
        <w:t xml:space="preserve">ЧЕМПІОНАТУ МАКАРІВСЬКОГО РАЙОНУ </w:t>
      </w:r>
      <w:r w:rsidR="00CF0166">
        <w:rPr>
          <w:rFonts w:ascii="Times New Roman" w:eastAsia="Times New Roman" w:hAnsi="Times New Roman" w:cs="Times New Roman"/>
          <w:b/>
          <w:bCs/>
          <w:iCs/>
          <w:color w:val="333333"/>
          <w:sz w:val="32"/>
          <w:szCs w:val="32"/>
          <w:lang w:eastAsia="uk-UA"/>
        </w:rPr>
        <w:br/>
        <w:t>З МІНІ-</w:t>
      </w:r>
      <w:r w:rsidRPr="004A4B96">
        <w:rPr>
          <w:rFonts w:ascii="Times New Roman" w:eastAsia="Times New Roman" w:hAnsi="Times New Roman" w:cs="Times New Roman"/>
          <w:b/>
          <w:bCs/>
          <w:iCs/>
          <w:color w:val="333333"/>
          <w:sz w:val="32"/>
          <w:szCs w:val="32"/>
          <w:lang w:eastAsia="uk-UA"/>
        </w:rPr>
        <w:t>ФУТБОЛУ</w:t>
      </w:r>
      <w:r w:rsidRPr="004A4B96">
        <w:rPr>
          <w:rFonts w:ascii="Times New Roman" w:eastAsia="Times New Roman" w:hAnsi="Times New Roman" w:cs="Times New Roman"/>
          <w:b/>
          <w:bCs/>
          <w:iCs/>
          <w:color w:val="333333"/>
          <w:sz w:val="32"/>
          <w:szCs w:val="32"/>
          <w:lang w:eastAsia="uk-UA"/>
        </w:rPr>
        <w:br/>
      </w:r>
      <w:r w:rsidRPr="004A4B96">
        <w:rPr>
          <w:rFonts w:ascii="Times New Roman" w:eastAsia="Times New Roman" w:hAnsi="Times New Roman" w:cs="Times New Roman"/>
          <w:b/>
          <w:bCs/>
          <w:iCs/>
          <w:color w:val="333333"/>
          <w:sz w:val="32"/>
          <w:szCs w:val="32"/>
          <w:lang w:eastAsia="uk-UA"/>
        </w:rPr>
        <w:br/>
        <w:t>СЕЗОНУ 2019 РОКУ</w:t>
      </w:r>
    </w:p>
    <w:p w:rsidR="004A4B96" w:rsidRDefault="004A4B96" w:rsidP="004A4B96">
      <w:pPr>
        <w:jc w:val="center"/>
        <w:rPr>
          <w:rFonts w:ascii="Times New Roman" w:eastAsia="Times New Roman" w:hAnsi="Times New Roman" w:cs="Times New Roman"/>
          <w:b/>
          <w:bCs/>
          <w:iCs/>
          <w:color w:val="333333"/>
          <w:sz w:val="32"/>
          <w:szCs w:val="32"/>
          <w:lang w:eastAsia="uk-UA"/>
        </w:rPr>
      </w:pPr>
    </w:p>
    <w:p w:rsidR="004A4B96" w:rsidRDefault="004A4B96" w:rsidP="004A4B96">
      <w:pPr>
        <w:jc w:val="center"/>
        <w:rPr>
          <w:rFonts w:ascii="Times New Roman" w:eastAsia="Times New Roman" w:hAnsi="Times New Roman" w:cs="Times New Roman"/>
          <w:b/>
          <w:bCs/>
          <w:iCs/>
          <w:color w:val="333333"/>
          <w:sz w:val="32"/>
          <w:szCs w:val="32"/>
          <w:lang w:eastAsia="uk-UA"/>
        </w:rPr>
      </w:pPr>
    </w:p>
    <w:p w:rsidR="004A4B96" w:rsidRDefault="004A4B96" w:rsidP="004A4B96">
      <w:pPr>
        <w:jc w:val="center"/>
        <w:rPr>
          <w:rFonts w:ascii="Times New Roman" w:eastAsia="Times New Roman" w:hAnsi="Times New Roman" w:cs="Times New Roman"/>
          <w:b/>
          <w:bCs/>
          <w:iCs/>
          <w:color w:val="333333"/>
          <w:sz w:val="32"/>
          <w:szCs w:val="32"/>
          <w:lang w:eastAsia="uk-UA"/>
        </w:rPr>
      </w:pPr>
    </w:p>
    <w:p w:rsidR="004A4B96" w:rsidRDefault="004A4B96" w:rsidP="004A4B96">
      <w:pPr>
        <w:jc w:val="center"/>
        <w:rPr>
          <w:rFonts w:ascii="Times New Roman" w:eastAsia="Times New Roman" w:hAnsi="Times New Roman" w:cs="Times New Roman"/>
          <w:b/>
          <w:bCs/>
          <w:iCs/>
          <w:color w:val="333333"/>
          <w:sz w:val="32"/>
          <w:szCs w:val="32"/>
          <w:lang w:eastAsia="uk-UA"/>
        </w:rPr>
      </w:pPr>
    </w:p>
    <w:p w:rsidR="004A4B96" w:rsidRPr="004A4B96" w:rsidRDefault="004A4B96" w:rsidP="004A4B96">
      <w:pPr>
        <w:jc w:val="center"/>
        <w:rPr>
          <w:rFonts w:ascii="Times New Roman" w:eastAsia="Times New Roman" w:hAnsi="Times New Roman" w:cs="Times New Roman"/>
          <w:b/>
          <w:bCs/>
          <w:iCs/>
          <w:color w:val="333333"/>
          <w:sz w:val="24"/>
          <w:szCs w:val="24"/>
          <w:lang w:eastAsia="uk-UA"/>
        </w:rPr>
      </w:pPr>
    </w:p>
    <w:p w:rsidR="004A4B96" w:rsidRPr="004A4B96" w:rsidRDefault="004A4B96" w:rsidP="004A4B96">
      <w:pPr>
        <w:jc w:val="center"/>
        <w:rPr>
          <w:rFonts w:ascii="Times New Roman" w:eastAsia="Times New Roman" w:hAnsi="Times New Roman" w:cs="Times New Roman"/>
          <w:b/>
          <w:bCs/>
          <w:iCs/>
          <w:color w:val="333333"/>
          <w:sz w:val="24"/>
          <w:szCs w:val="24"/>
          <w:lang w:eastAsia="uk-UA"/>
        </w:rPr>
      </w:pPr>
      <w:r w:rsidRPr="004A4B96">
        <w:rPr>
          <w:rFonts w:ascii="Times New Roman" w:eastAsia="Times New Roman" w:hAnsi="Times New Roman" w:cs="Times New Roman"/>
          <w:b/>
          <w:bCs/>
          <w:iCs/>
          <w:color w:val="333333"/>
          <w:sz w:val="24"/>
          <w:szCs w:val="24"/>
          <w:lang w:eastAsia="uk-UA"/>
        </w:rPr>
        <w:t>Макарів</w:t>
      </w:r>
      <w:r w:rsidRPr="004A4B96">
        <w:rPr>
          <w:rFonts w:ascii="Times New Roman" w:eastAsia="Times New Roman" w:hAnsi="Times New Roman" w:cs="Times New Roman"/>
          <w:b/>
          <w:bCs/>
          <w:iCs/>
          <w:color w:val="333333"/>
          <w:sz w:val="24"/>
          <w:szCs w:val="24"/>
          <w:lang w:eastAsia="uk-UA"/>
        </w:rPr>
        <w:br/>
        <w:t>2019</w:t>
      </w:r>
    </w:p>
    <w:p w:rsidR="00430102" w:rsidRPr="004A4B96" w:rsidRDefault="004A4B96" w:rsidP="004A4B96">
      <w:pPr>
        <w:jc w:val="center"/>
        <w:rPr>
          <w:rFonts w:ascii="Times New Roman" w:eastAsia="Times New Roman" w:hAnsi="Times New Roman" w:cs="Times New Roman"/>
          <w:b/>
          <w:bCs/>
          <w:i/>
          <w:iCs/>
          <w:color w:val="333333"/>
          <w:sz w:val="27"/>
          <w:lang w:eastAsia="uk-UA"/>
        </w:rPr>
      </w:pPr>
      <w:r>
        <w:rPr>
          <w:rFonts w:ascii="Times New Roman" w:eastAsia="Times New Roman" w:hAnsi="Times New Roman" w:cs="Times New Roman"/>
          <w:b/>
          <w:bCs/>
          <w:i/>
          <w:iCs/>
          <w:color w:val="333333"/>
          <w:sz w:val="27"/>
          <w:lang w:eastAsia="uk-UA"/>
        </w:rPr>
        <w:br w:type="page"/>
      </w:r>
      <w:r>
        <w:rPr>
          <w:rFonts w:ascii="Times New Roman" w:eastAsia="Times New Roman" w:hAnsi="Times New Roman" w:cs="Times New Roman"/>
          <w:b/>
          <w:bCs/>
          <w:i/>
          <w:iCs/>
          <w:color w:val="333333"/>
          <w:sz w:val="27"/>
          <w:lang w:eastAsia="uk-UA"/>
        </w:rPr>
        <w:lastRenderedPageBreak/>
        <w:br/>
      </w:r>
      <w:r w:rsidR="00430102" w:rsidRPr="00430102">
        <w:rPr>
          <w:rFonts w:ascii="Times New Roman" w:eastAsia="Times New Roman" w:hAnsi="Times New Roman" w:cs="Times New Roman"/>
          <w:b/>
          <w:bCs/>
          <w:i/>
          <w:iCs/>
          <w:color w:val="333333"/>
          <w:sz w:val="27"/>
          <w:lang w:eastAsia="uk-UA"/>
        </w:rPr>
        <w:t>Стаття 1. Мета і завдання</w:t>
      </w:r>
    </w:p>
    <w:p w:rsidR="00430102" w:rsidRPr="00430102" w:rsidRDefault="00430102" w:rsidP="00430102">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color w:val="333333"/>
          <w:sz w:val="27"/>
          <w:szCs w:val="27"/>
          <w:lang w:eastAsia="uk-UA"/>
        </w:rPr>
        <w:t>1.1. Районні з</w:t>
      </w:r>
      <w:r w:rsidR="00CF0166">
        <w:rPr>
          <w:rFonts w:ascii="Times New Roman" w:eastAsia="Times New Roman" w:hAnsi="Times New Roman" w:cs="Times New Roman"/>
          <w:color w:val="333333"/>
          <w:sz w:val="27"/>
          <w:szCs w:val="27"/>
          <w:lang w:eastAsia="uk-UA"/>
        </w:rPr>
        <w:t xml:space="preserve">магання з міні-футболу </w:t>
      </w:r>
      <w:r w:rsidRPr="00430102">
        <w:rPr>
          <w:rFonts w:ascii="Times New Roman" w:eastAsia="Times New Roman" w:hAnsi="Times New Roman" w:cs="Times New Roman"/>
          <w:color w:val="333333"/>
          <w:sz w:val="27"/>
          <w:szCs w:val="27"/>
          <w:lang w:eastAsia="uk-UA"/>
        </w:rPr>
        <w:t xml:space="preserve"> проводяться з метою:</w:t>
      </w:r>
    </w:p>
    <w:p w:rsidR="00430102" w:rsidRPr="00430102" w:rsidRDefault="00430102" w:rsidP="00430102">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color w:val="333333"/>
          <w:sz w:val="27"/>
          <w:szCs w:val="27"/>
          <w:lang w:eastAsia="uk-UA"/>
        </w:rPr>
        <w:t>- популяризації та пода</w:t>
      </w:r>
      <w:r w:rsidR="00CF0166">
        <w:rPr>
          <w:rFonts w:ascii="Times New Roman" w:eastAsia="Times New Roman" w:hAnsi="Times New Roman" w:cs="Times New Roman"/>
          <w:color w:val="333333"/>
          <w:sz w:val="27"/>
          <w:szCs w:val="27"/>
          <w:lang w:eastAsia="uk-UA"/>
        </w:rPr>
        <w:t>льшого розвитку масового міні-футболу</w:t>
      </w:r>
      <w:r w:rsidRPr="00430102">
        <w:rPr>
          <w:rFonts w:ascii="Times New Roman" w:eastAsia="Times New Roman" w:hAnsi="Times New Roman" w:cs="Times New Roman"/>
          <w:color w:val="333333"/>
          <w:sz w:val="27"/>
          <w:szCs w:val="27"/>
          <w:lang w:eastAsia="uk-UA"/>
        </w:rPr>
        <w:t xml:space="preserve"> в районі;</w:t>
      </w:r>
    </w:p>
    <w:p w:rsidR="00430102" w:rsidRPr="00430102" w:rsidRDefault="00430102" w:rsidP="00430102">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color w:val="333333"/>
          <w:sz w:val="27"/>
          <w:szCs w:val="27"/>
          <w:lang w:eastAsia="uk-UA"/>
        </w:rPr>
        <w:t xml:space="preserve">- забезпечення дозвілля та залучення до занять </w:t>
      </w:r>
      <w:r w:rsidR="00CF0166">
        <w:rPr>
          <w:rFonts w:ascii="Times New Roman" w:eastAsia="Times New Roman" w:hAnsi="Times New Roman" w:cs="Times New Roman"/>
          <w:color w:val="333333"/>
          <w:sz w:val="27"/>
          <w:szCs w:val="27"/>
          <w:lang w:eastAsia="uk-UA"/>
        </w:rPr>
        <w:t>міні-футболом</w:t>
      </w:r>
      <w:r w:rsidRPr="00430102">
        <w:rPr>
          <w:rFonts w:ascii="Times New Roman" w:eastAsia="Times New Roman" w:hAnsi="Times New Roman" w:cs="Times New Roman"/>
          <w:color w:val="333333"/>
          <w:sz w:val="27"/>
          <w:szCs w:val="27"/>
          <w:lang w:eastAsia="uk-UA"/>
        </w:rPr>
        <w:t xml:space="preserve"> широких верств населення;</w:t>
      </w:r>
    </w:p>
    <w:p w:rsidR="00430102" w:rsidRPr="00430102" w:rsidRDefault="00430102" w:rsidP="00430102">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color w:val="333333"/>
          <w:sz w:val="27"/>
          <w:szCs w:val="27"/>
          <w:lang w:eastAsia="uk-UA"/>
        </w:rPr>
        <w:t>- виявлення здібної молоді;</w:t>
      </w:r>
    </w:p>
    <w:p w:rsidR="00430102" w:rsidRPr="00430102" w:rsidRDefault="00430102" w:rsidP="00430102">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color w:val="333333"/>
          <w:sz w:val="27"/>
          <w:szCs w:val="27"/>
          <w:lang w:eastAsia="uk-UA"/>
        </w:rPr>
        <w:t>- виявлення чемпіона</w:t>
      </w:r>
      <w:r>
        <w:rPr>
          <w:rFonts w:ascii="Times New Roman" w:eastAsia="Times New Roman" w:hAnsi="Times New Roman" w:cs="Times New Roman"/>
          <w:color w:val="333333"/>
          <w:sz w:val="27"/>
          <w:szCs w:val="27"/>
          <w:lang w:eastAsia="uk-UA"/>
        </w:rPr>
        <w:t xml:space="preserve"> та призерів Чемпіонату </w:t>
      </w:r>
      <w:proofErr w:type="spellStart"/>
      <w:r>
        <w:rPr>
          <w:rFonts w:ascii="Times New Roman" w:eastAsia="Times New Roman" w:hAnsi="Times New Roman" w:cs="Times New Roman"/>
          <w:color w:val="333333"/>
          <w:sz w:val="27"/>
          <w:szCs w:val="27"/>
          <w:lang w:eastAsia="uk-UA"/>
        </w:rPr>
        <w:t>Макарівського</w:t>
      </w:r>
      <w:proofErr w:type="spellEnd"/>
      <w:r w:rsidRPr="00430102">
        <w:rPr>
          <w:rFonts w:ascii="Times New Roman" w:eastAsia="Times New Roman" w:hAnsi="Times New Roman" w:cs="Times New Roman"/>
          <w:color w:val="333333"/>
          <w:sz w:val="27"/>
          <w:szCs w:val="27"/>
          <w:lang w:eastAsia="uk-UA"/>
        </w:rPr>
        <w:t xml:space="preserve"> району (далі – Чемпіонату);</w:t>
      </w:r>
    </w:p>
    <w:p w:rsidR="00430102" w:rsidRPr="00430102" w:rsidRDefault="00430102" w:rsidP="00430102">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b/>
          <w:bCs/>
          <w:i/>
          <w:iCs/>
          <w:color w:val="333333"/>
          <w:sz w:val="27"/>
          <w:lang w:eastAsia="uk-UA"/>
        </w:rPr>
        <w:t> </w:t>
      </w:r>
    </w:p>
    <w:p w:rsidR="00430102" w:rsidRPr="00430102" w:rsidRDefault="00430102" w:rsidP="00430102">
      <w:pPr>
        <w:shd w:val="clear" w:color="auto" w:fill="FFFFFF"/>
        <w:spacing w:after="0" w:line="240" w:lineRule="auto"/>
        <w:jc w:val="center"/>
        <w:rPr>
          <w:rFonts w:ascii="Arial" w:eastAsia="Times New Roman" w:hAnsi="Arial" w:cs="Arial"/>
          <w:color w:val="333333"/>
          <w:sz w:val="19"/>
          <w:szCs w:val="19"/>
          <w:lang w:eastAsia="uk-UA"/>
        </w:rPr>
      </w:pPr>
      <w:r w:rsidRPr="00430102">
        <w:rPr>
          <w:rFonts w:ascii="Times New Roman" w:eastAsia="Times New Roman" w:hAnsi="Times New Roman" w:cs="Times New Roman"/>
          <w:b/>
          <w:bCs/>
          <w:i/>
          <w:iCs/>
          <w:color w:val="333333"/>
          <w:sz w:val="27"/>
          <w:lang w:eastAsia="uk-UA"/>
        </w:rPr>
        <w:t>Стаття 2. Керівництво змаганнями</w:t>
      </w:r>
    </w:p>
    <w:p w:rsidR="00430102" w:rsidRPr="00430102" w:rsidRDefault="00430102" w:rsidP="00430102">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color w:val="333333"/>
          <w:sz w:val="27"/>
          <w:szCs w:val="27"/>
          <w:lang w:eastAsia="uk-UA"/>
        </w:rPr>
        <w:t xml:space="preserve">2.1. Загальне керівництво та контроль за проведенням Чемпіонату здійснює </w:t>
      </w:r>
      <w:proofErr w:type="spellStart"/>
      <w:r>
        <w:rPr>
          <w:rFonts w:ascii="Times New Roman" w:eastAsia="Times New Roman" w:hAnsi="Times New Roman" w:cs="Times New Roman"/>
          <w:color w:val="333333"/>
          <w:sz w:val="27"/>
          <w:szCs w:val="27"/>
          <w:lang w:eastAsia="uk-UA"/>
        </w:rPr>
        <w:t>Макарівська</w:t>
      </w:r>
      <w:proofErr w:type="spellEnd"/>
      <w:r>
        <w:rPr>
          <w:rFonts w:ascii="Times New Roman" w:eastAsia="Times New Roman" w:hAnsi="Times New Roman" w:cs="Times New Roman"/>
          <w:color w:val="333333"/>
          <w:sz w:val="27"/>
          <w:szCs w:val="27"/>
          <w:lang w:eastAsia="uk-UA"/>
        </w:rPr>
        <w:t xml:space="preserve"> районна федерація футболу (далі – МРФФ</w:t>
      </w:r>
      <w:r w:rsidRPr="00430102">
        <w:rPr>
          <w:rFonts w:ascii="Times New Roman" w:eastAsia="Times New Roman" w:hAnsi="Times New Roman" w:cs="Times New Roman"/>
          <w:color w:val="333333"/>
          <w:sz w:val="27"/>
          <w:szCs w:val="27"/>
          <w:lang w:eastAsia="uk-UA"/>
        </w:rPr>
        <w:t>)</w:t>
      </w:r>
      <w:r>
        <w:rPr>
          <w:rFonts w:ascii="Times New Roman" w:eastAsia="Times New Roman" w:hAnsi="Times New Roman" w:cs="Times New Roman"/>
          <w:color w:val="333333"/>
          <w:sz w:val="27"/>
          <w:szCs w:val="27"/>
          <w:lang w:eastAsia="uk-UA"/>
        </w:rPr>
        <w:t>.</w:t>
      </w:r>
    </w:p>
    <w:p w:rsidR="00430102" w:rsidRPr="00B061B1" w:rsidRDefault="00430102" w:rsidP="00430102">
      <w:pPr>
        <w:shd w:val="clear" w:color="auto" w:fill="FFFFFF"/>
        <w:spacing w:after="0" w:line="240" w:lineRule="auto"/>
        <w:rPr>
          <w:rFonts w:ascii="Arial" w:eastAsia="Times New Roman" w:hAnsi="Arial" w:cs="Arial"/>
          <w:sz w:val="19"/>
          <w:szCs w:val="19"/>
          <w:lang w:eastAsia="uk-UA"/>
        </w:rPr>
      </w:pPr>
      <w:r w:rsidRPr="00430102">
        <w:rPr>
          <w:rFonts w:ascii="Times New Roman" w:eastAsia="Times New Roman" w:hAnsi="Times New Roman" w:cs="Times New Roman"/>
          <w:color w:val="333333"/>
          <w:sz w:val="27"/>
          <w:szCs w:val="27"/>
          <w:lang w:eastAsia="uk-UA"/>
        </w:rPr>
        <w:t xml:space="preserve">2.2. Безпосередня організація та проведення змагань покладається </w:t>
      </w:r>
      <w:r w:rsidRPr="00B061B1">
        <w:rPr>
          <w:rFonts w:ascii="Times New Roman" w:eastAsia="Times New Roman" w:hAnsi="Times New Roman" w:cs="Times New Roman"/>
          <w:sz w:val="27"/>
          <w:szCs w:val="27"/>
          <w:lang w:eastAsia="uk-UA"/>
        </w:rPr>
        <w:t xml:space="preserve">на Комітет з проведення змагань по міні-футболу та </w:t>
      </w:r>
      <w:proofErr w:type="spellStart"/>
      <w:r w:rsidRPr="00B061B1">
        <w:rPr>
          <w:rFonts w:ascii="Times New Roman" w:eastAsia="Times New Roman" w:hAnsi="Times New Roman" w:cs="Times New Roman"/>
          <w:sz w:val="27"/>
          <w:szCs w:val="27"/>
          <w:lang w:eastAsia="uk-UA"/>
        </w:rPr>
        <w:t>футзалу</w:t>
      </w:r>
      <w:proofErr w:type="spellEnd"/>
      <w:r w:rsidRPr="00B061B1">
        <w:rPr>
          <w:rFonts w:ascii="Times New Roman" w:eastAsia="Times New Roman" w:hAnsi="Times New Roman" w:cs="Times New Roman"/>
          <w:sz w:val="27"/>
          <w:szCs w:val="27"/>
          <w:lang w:eastAsia="uk-UA"/>
        </w:rPr>
        <w:t>, якому належить право оперативного прийняття рішень щодо проведення змагань.</w:t>
      </w:r>
    </w:p>
    <w:p w:rsidR="00430102" w:rsidRPr="00430102" w:rsidRDefault="00430102" w:rsidP="00430102">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color w:val="333333"/>
          <w:sz w:val="27"/>
          <w:szCs w:val="27"/>
          <w:lang w:eastAsia="uk-UA"/>
        </w:rPr>
        <w:t> </w:t>
      </w:r>
    </w:p>
    <w:p w:rsidR="00430102" w:rsidRPr="00430102" w:rsidRDefault="00430102" w:rsidP="00430102">
      <w:pPr>
        <w:shd w:val="clear" w:color="auto" w:fill="FFFFFF"/>
        <w:spacing w:after="0" w:line="240" w:lineRule="auto"/>
        <w:jc w:val="center"/>
        <w:rPr>
          <w:rFonts w:ascii="Arial" w:eastAsia="Times New Roman" w:hAnsi="Arial" w:cs="Arial"/>
          <w:color w:val="333333"/>
          <w:sz w:val="19"/>
          <w:szCs w:val="19"/>
          <w:lang w:eastAsia="uk-UA"/>
        </w:rPr>
      </w:pPr>
      <w:r w:rsidRPr="00430102">
        <w:rPr>
          <w:rFonts w:ascii="Times New Roman" w:eastAsia="Times New Roman" w:hAnsi="Times New Roman" w:cs="Times New Roman"/>
          <w:b/>
          <w:bCs/>
          <w:i/>
          <w:iCs/>
          <w:color w:val="333333"/>
          <w:sz w:val="27"/>
          <w:lang w:eastAsia="uk-UA"/>
        </w:rPr>
        <w:t>Стаття 3. Учасники змагань</w:t>
      </w:r>
    </w:p>
    <w:p w:rsidR="00430102" w:rsidRPr="00430102" w:rsidRDefault="00430102" w:rsidP="00430102">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color w:val="333333"/>
          <w:sz w:val="27"/>
          <w:szCs w:val="27"/>
          <w:lang w:eastAsia="uk-UA"/>
        </w:rPr>
        <w:t xml:space="preserve">3.1. До участі в Чемпіонаті допускаються команди, які </w:t>
      </w:r>
      <w:r>
        <w:rPr>
          <w:rFonts w:ascii="Times New Roman" w:eastAsia="Times New Roman" w:hAnsi="Times New Roman" w:cs="Times New Roman"/>
          <w:color w:val="333333"/>
          <w:sz w:val="27"/>
          <w:szCs w:val="27"/>
          <w:lang w:eastAsia="uk-UA"/>
        </w:rPr>
        <w:t>вчасно подали відповідні заявкові документи, а також оплатили відповідні грошові внески.</w:t>
      </w:r>
    </w:p>
    <w:p w:rsidR="00430102" w:rsidRPr="00430102" w:rsidRDefault="00430102" w:rsidP="00430102">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color w:val="333333"/>
          <w:sz w:val="27"/>
          <w:szCs w:val="27"/>
          <w:lang w:eastAsia="uk-UA"/>
        </w:rPr>
        <w:t>3.2. Участь у змаганнях гравців, які мають статус «футболіст-професіонал», не дозволяється.</w:t>
      </w:r>
    </w:p>
    <w:p w:rsidR="00430102" w:rsidRPr="00430102" w:rsidRDefault="00430102" w:rsidP="00430102">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color w:val="333333"/>
          <w:sz w:val="27"/>
          <w:szCs w:val="27"/>
          <w:lang w:eastAsia="uk-UA"/>
        </w:rPr>
        <w:t> </w:t>
      </w:r>
    </w:p>
    <w:p w:rsidR="00430102" w:rsidRPr="00334C66" w:rsidRDefault="00430102" w:rsidP="00430102">
      <w:pPr>
        <w:shd w:val="clear" w:color="auto" w:fill="FFFFFF"/>
        <w:spacing w:after="0" w:line="240" w:lineRule="auto"/>
        <w:jc w:val="center"/>
        <w:rPr>
          <w:rFonts w:ascii="Arial" w:eastAsia="Times New Roman" w:hAnsi="Arial" w:cs="Arial"/>
          <w:sz w:val="19"/>
          <w:szCs w:val="19"/>
          <w:lang w:eastAsia="uk-UA"/>
        </w:rPr>
      </w:pPr>
      <w:r w:rsidRPr="00334C66">
        <w:rPr>
          <w:rFonts w:ascii="Times New Roman" w:eastAsia="Times New Roman" w:hAnsi="Times New Roman" w:cs="Times New Roman"/>
          <w:b/>
          <w:bCs/>
          <w:i/>
          <w:iCs/>
          <w:sz w:val="27"/>
          <w:lang w:eastAsia="uk-UA"/>
        </w:rPr>
        <w:t>Стаття 4. Заявкові документи.</w:t>
      </w:r>
    </w:p>
    <w:p w:rsidR="00430102" w:rsidRPr="00334C66" w:rsidRDefault="00430102" w:rsidP="00430102">
      <w:pPr>
        <w:shd w:val="clear" w:color="auto" w:fill="FFFFFF"/>
        <w:spacing w:after="0" w:line="240" w:lineRule="auto"/>
        <w:rPr>
          <w:rFonts w:ascii="Arial" w:eastAsia="Times New Roman" w:hAnsi="Arial" w:cs="Arial"/>
          <w:sz w:val="19"/>
          <w:szCs w:val="19"/>
          <w:lang w:eastAsia="uk-UA"/>
        </w:rPr>
      </w:pPr>
      <w:r w:rsidRPr="00334C66">
        <w:rPr>
          <w:rFonts w:ascii="Times New Roman" w:eastAsia="Times New Roman" w:hAnsi="Times New Roman" w:cs="Times New Roman"/>
          <w:sz w:val="27"/>
          <w:szCs w:val="27"/>
          <w:lang w:eastAsia="uk-UA"/>
        </w:rPr>
        <w:t xml:space="preserve">4.1. Для участі у змаганнях команди зобов’язані надати до МРФФ не пізніше </w:t>
      </w:r>
      <w:r w:rsidR="00334C66" w:rsidRPr="00334C66">
        <w:rPr>
          <w:rFonts w:ascii="Times New Roman" w:eastAsia="Times New Roman" w:hAnsi="Times New Roman" w:cs="Times New Roman"/>
          <w:sz w:val="27"/>
          <w:szCs w:val="27"/>
          <w:lang w:eastAsia="uk-UA"/>
        </w:rPr>
        <w:t>25</w:t>
      </w:r>
      <w:r w:rsidRPr="00334C66">
        <w:rPr>
          <w:rFonts w:ascii="Times New Roman" w:eastAsia="Times New Roman" w:hAnsi="Times New Roman" w:cs="Times New Roman"/>
          <w:sz w:val="27"/>
          <w:szCs w:val="27"/>
          <w:lang w:eastAsia="uk-UA"/>
        </w:rPr>
        <w:t xml:space="preserve"> січня 2019 року наступні документи:</w:t>
      </w:r>
    </w:p>
    <w:p w:rsidR="00430102" w:rsidRPr="00430102" w:rsidRDefault="00430102" w:rsidP="00430102">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color w:val="333333"/>
          <w:sz w:val="27"/>
          <w:szCs w:val="27"/>
          <w:lang w:eastAsia="uk-UA"/>
        </w:rPr>
        <w:t>-  заявковий лист у віддрукованому вигляді в двох примірниках, завірений керівником команди та печаткою лікаря. У ск</w:t>
      </w:r>
      <w:r>
        <w:rPr>
          <w:rFonts w:ascii="Times New Roman" w:eastAsia="Times New Roman" w:hAnsi="Times New Roman" w:cs="Times New Roman"/>
          <w:color w:val="333333"/>
          <w:sz w:val="27"/>
          <w:szCs w:val="27"/>
          <w:lang w:eastAsia="uk-UA"/>
        </w:rPr>
        <w:t>лад команди входить не більше 14 гравців та трьох</w:t>
      </w:r>
      <w:r w:rsidRPr="00430102">
        <w:rPr>
          <w:rFonts w:ascii="Times New Roman" w:eastAsia="Times New Roman" w:hAnsi="Times New Roman" w:cs="Times New Roman"/>
          <w:color w:val="333333"/>
          <w:sz w:val="27"/>
          <w:szCs w:val="27"/>
          <w:lang w:eastAsia="uk-UA"/>
        </w:rPr>
        <w:t xml:space="preserve"> офіційних представників</w:t>
      </w:r>
      <w:r>
        <w:rPr>
          <w:rFonts w:ascii="Times New Roman" w:eastAsia="Times New Roman" w:hAnsi="Times New Roman" w:cs="Times New Roman"/>
          <w:color w:val="333333"/>
          <w:sz w:val="27"/>
          <w:szCs w:val="27"/>
          <w:lang w:eastAsia="uk-UA"/>
        </w:rPr>
        <w:t>.</w:t>
      </w:r>
      <w:r>
        <w:rPr>
          <w:rFonts w:ascii="Times New Roman" w:eastAsia="Times New Roman" w:hAnsi="Times New Roman" w:cs="Times New Roman"/>
          <w:color w:val="333333"/>
          <w:sz w:val="27"/>
          <w:szCs w:val="27"/>
          <w:lang w:eastAsia="uk-UA"/>
        </w:rPr>
        <w:br/>
      </w:r>
      <w:r w:rsidR="001043CD">
        <w:rPr>
          <w:rFonts w:ascii="Times New Roman" w:eastAsia="Times New Roman" w:hAnsi="Times New Roman" w:cs="Times New Roman"/>
          <w:color w:val="333333"/>
          <w:sz w:val="27"/>
          <w:szCs w:val="27"/>
          <w:lang w:eastAsia="uk-UA"/>
        </w:rPr>
        <w:t xml:space="preserve">4.1.1. Заявковий лист </w:t>
      </w:r>
      <w:r w:rsidR="0068754A">
        <w:rPr>
          <w:rFonts w:ascii="Times New Roman" w:eastAsia="Times New Roman" w:hAnsi="Times New Roman" w:cs="Times New Roman"/>
          <w:color w:val="333333"/>
          <w:sz w:val="27"/>
          <w:szCs w:val="27"/>
          <w:lang w:eastAsia="uk-UA"/>
        </w:rPr>
        <w:t xml:space="preserve">обов’язково </w:t>
      </w:r>
      <w:r w:rsidR="001043CD">
        <w:rPr>
          <w:rFonts w:ascii="Times New Roman" w:eastAsia="Times New Roman" w:hAnsi="Times New Roman" w:cs="Times New Roman"/>
          <w:color w:val="333333"/>
          <w:sz w:val="27"/>
          <w:szCs w:val="27"/>
          <w:lang w:eastAsia="uk-UA"/>
        </w:rPr>
        <w:t>має містити наступні пункти:</w:t>
      </w:r>
      <w:r w:rsidR="001043CD">
        <w:rPr>
          <w:rFonts w:ascii="Times New Roman" w:eastAsia="Times New Roman" w:hAnsi="Times New Roman" w:cs="Times New Roman"/>
          <w:color w:val="333333"/>
          <w:sz w:val="27"/>
          <w:szCs w:val="27"/>
          <w:lang w:eastAsia="uk-UA"/>
        </w:rPr>
        <w:br/>
        <w:t>-</w:t>
      </w:r>
      <w:r w:rsidR="0068754A">
        <w:rPr>
          <w:rFonts w:ascii="Times New Roman" w:eastAsia="Times New Roman" w:hAnsi="Times New Roman" w:cs="Times New Roman"/>
          <w:color w:val="333333"/>
          <w:sz w:val="27"/>
          <w:szCs w:val="27"/>
          <w:lang w:eastAsia="uk-UA"/>
        </w:rPr>
        <w:t xml:space="preserve"> назва команди</w:t>
      </w:r>
      <w:r w:rsidR="0068754A" w:rsidRPr="0068754A">
        <w:rPr>
          <w:rFonts w:ascii="Times New Roman" w:eastAsia="Times New Roman" w:hAnsi="Times New Roman" w:cs="Times New Roman"/>
          <w:color w:val="333333"/>
          <w:sz w:val="27"/>
          <w:szCs w:val="27"/>
          <w:lang w:eastAsia="uk-UA"/>
        </w:rPr>
        <w:t>;</w:t>
      </w:r>
      <w:r w:rsidR="0068754A" w:rsidRPr="0068754A">
        <w:rPr>
          <w:rFonts w:ascii="Times New Roman" w:eastAsia="Times New Roman" w:hAnsi="Times New Roman" w:cs="Times New Roman"/>
          <w:color w:val="333333"/>
          <w:sz w:val="27"/>
          <w:szCs w:val="27"/>
          <w:lang w:eastAsia="uk-UA"/>
        </w:rPr>
        <w:br/>
        <w:t>- населений пункт, що представля</w:t>
      </w:r>
      <w:r w:rsidR="0068754A">
        <w:rPr>
          <w:rFonts w:ascii="Times New Roman" w:eastAsia="Times New Roman" w:hAnsi="Times New Roman" w:cs="Times New Roman"/>
          <w:color w:val="333333"/>
          <w:sz w:val="27"/>
          <w:szCs w:val="27"/>
          <w:lang w:eastAsia="uk-UA"/>
        </w:rPr>
        <w:t>є команда</w:t>
      </w:r>
      <w:r w:rsidR="0068754A" w:rsidRPr="0068754A">
        <w:rPr>
          <w:rFonts w:ascii="Times New Roman" w:eastAsia="Times New Roman" w:hAnsi="Times New Roman" w:cs="Times New Roman"/>
          <w:color w:val="333333"/>
          <w:sz w:val="27"/>
          <w:szCs w:val="27"/>
          <w:lang w:eastAsia="uk-UA"/>
        </w:rPr>
        <w:t>;</w:t>
      </w:r>
      <w:r w:rsidR="0068754A" w:rsidRPr="0068754A">
        <w:rPr>
          <w:rFonts w:ascii="Times New Roman" w:eastAsia="Times New Roman" w:hAnsi="Times New Roman" w:cs="Times New Roman"/>
          <w:color w:val="333333"/>
          <w:sz w:val="27"/>
          <w:szCs w:val="27"/>
          <w:lang w:eastAsia="uk-UA"/>
        </w:rPr>
        <w:br/>
        <w:t xml:space="preserve">- </w:t>
      </w:r>
      <w:r w:rsidR="0068754A">
        <w:rPr>
          <w:rFonts w:ascii="Times New Roman" w:eastAsia="Times New Roman" w:hAnsi="Times New Roman" w:cs="Times New Roman"/>
          <w:color w:val="333333"/>
          <w:sz w:val="27"/>
          <w:szCs w:val="27"/>
          <w:lang w:eastAsia="uk-UA"/>
        </w:rPr>
        <w:t>прізвища, імена та по-батькові заявлених гравців, а також дати їх народження</w:t>
      </w:r>
      <w:r w:rsidR="0068754A" w:rsidRPr="0068754A">
        <w:rPr>
          <w:rFonts w:ascii="Times New Roman" w:eastAsia="Times New Roman" w:hAnsi="Times New Roman" w:cs="Times New Roman"/>
          <w:color w:val="333333"/>
          <w:sz w:val="27"/>
          <w:szCs w:val="27"/>
          <w:lang w:eastAsia="uk-UA"/>
        </w:rPr>
        <w:t>;</w:t>
      </w:r>
      <w:r w:rsidR="0068754A">
        <w:rPr>
          <w:rFonts w:ascii="Times New Roman" w:eastAsia="Times New Roman" w:hAnsi="Times New Roman" w:cs="Times New Roman"/>
          <w:color w:val="333333"/>
          <w:sz w:val="27"/>
          <w:szCs w:val="27"/>
          <w:lang w:eastAsia="uk-UA"/>
        </w:rPr>
        <w:br/>
        <w:t>- дозвіл лікаря</w:t>
      </w:r>
      <w:r w:rsidR="0068754A" w:rsidRPr="0068754A">
        <w:rPr>
          <w:rFonts w:ascii="Times New Roman" w:eastAsia="Times New Roman" w:hAnsi="Times New Roman" w:cs="Times New Roman"/>
          <w:color w:val="333333"/>
          <w:sz w:val="27"/>
          <w:szCs w:val="27"/>
          <w:lang w:eastAsia="uk-UA"/>
        </w:rPr>
        <w:t>;</w:t>
      </w:r>
      <w:r w:rsidR="0068754A" w:rsidRPr="0068754A">
        <w:rPr>
          <w:rFonts w:ascii="Times New Roman" w:eastAsia="Times New Roman" w:hAnsi="Times New Roman" w:cs="Times New Roman"/>
          <w:color w:val="333333"/>
          <w:sz w:val="27"/>
          <w:szCs w:val="27"/>
          <w:lang w:eastAsia="uk-UA"/>
        </w:rPr>
        <w:br/>
      </w:r>
      <w:r w:rsidR="0068754A">
        <w:rPr>
          <w:rFonts w:ascii="Times New Roman" w:eastAsia="Times New Roman" w:hAnsi="Times New Roman" w:cs="Times New Roman"/>
          <w:color w:val="333333"/>
          <w:sz w:val="27"/>
          <w:szCs w:val="27"/>
          <w:lang w:eastAsia="uk-UA"/>
        </w:rPr>
        <w:t xml:space="preserve">- контакти </w:t>
      </w:r>
      <w:r w:rsidR="00935FEB">
        <w:rPr>
          <w:rFonts w:ascii="Times New Roman" w:eastAsia="Times New Roman" w:hAnsi="Times New Roman" w:cs="Times New Roman"/>
          <w:color w:val="333333"/>
          <w:sz w:val="27"/>
          <w:szCs w:val="27"/>
          <w:lang w:eastAsia="uk-UA"/>
        </w:rPr>
        <w:t xml:space="preserve">офіційного </w:t>
      </w:r>
      <w:r w:rsidR="0068754A">
        <w:rPr>
          <w:rFonts w:ascii="Times New Roman" w:eastAsia="Times New Roman" w:hAnsi="Times New Roman" w:cs="Times New Roman"/>
          <w:color w:val="333333"/>
          <w:sz w:val="27"/>
          <w:szCs w:val="27"/>
          <w:lang w:eastAsia="uk-UA"/>
        </w:rPr>
        <w:t>пред</w:t>
      </w:r>
      <w:r w:rsidR="00935FEB">
        <w:rPr>
          <w:rFonts w:ascii="Times New Roman" w:eastAsia="Times New Roman" w:hAnsi="Times New Roman" w:cs="Times New Roman"/>
          <w:color w:val="333333"/>
          <w:sz w:val="27"/>
          <w:szCs w:val="27"/>
          <w:lang w:eastAsia="uk-UA"/>
        </w:rPr>
        <w:t>ставника та капітана команди</w:t>
      </w:r>
      <w:r w:rsidR="00935FEB" w:rsidRPr="0068754A">
        <w:rPr>
          <w:rFonts w:ascii="Times New Roman" w:eastAsia="Times New Roman" w:hAnsi="Times New Roman" w:cs="Times New Roman"/>
          <w:color w:val="333333"/>
          <w:sz w:val="27"/>
          <w:szCs w:val="27"/>
          <w:lang w:val="ru-RU" w:eastAsia="uk-UA"/>
        </w:rPr>
        <w:t>;</w:t>
      </w:r>
      <w:r w:rsidR="00935FEB">
        <w:rPr>
          <w:rFonts w:ascii="Times New Roman" w:eastAsia="Times New Roman" w:hAnsi="Times New Roman" w:cs="Times New Roman"/>
          <w:color w:val="333333"/>
          <w:sz w:val="27"/>
          <w:szCs w:val="27"/>
          <w:lang w:val="ru-RU" w:eastAsia="uk-UA"/>
        </w:rPr>
        <w:br/>
      </w:r>
      <w:r w:rsidR="00935FEB" w:rsidRPr="00334C66">
        <w:rPr>
          <w:rFonts w:ascii="Times New Roman" w:eastAsia="Times New Roman" w:hAnsi="Times New Roman" w:cs="Times New Roman"/>
          <w:sz w:val="27"/>
          <w:szCs w:val="27"/>
          <w:lang w:val="ru-RU" w:eastAsia="uk-UA"/>
        </w:rPr>
        <w:t xml:space="preserve">- </w:t>
      </w:r>
      <w:proofErr w:type="spellStart"/>
      <w:r w:rsidR="00935FEB" w:rsidRPr="00334C66">
        <w:rPr>
          <w:rFonts w:ascii="Times New Roman" w:eastAsia="Times New Roman" w:hAnsi="Times New Roman" w:cs="Times New Roman"/>
          <w:sz w:val="27"/>
          <w:szCs w:val="27"/>
          <w:lang w:val="ru-RU" w:eastAsia="uk-UA"/>
        </w:rPr>
        <w:t>емблема</w:t>
      </w:r>
      <w:proofErr w:type="spellEnd"/>
      <w:r w:rsidR="00935FEB" w:rsidRPr="00334C66">
        <w:rPr>
          <w:rFonts w:ascii="Times New Roman" w:eastAsia="Times New Roman" w:hAnsi="Times New Roman" w:cs="Times New Roman"/>
          <w:sz w:val="27"/>
          <w:szCs w:val="27"/>
          <w:lang w:val="ru-RU" w:eastAsia="uk-UA"/>
        </w:rPr>
        <w:t xml:space="preserve"> </w:t>
      </w:r>
      <w:proofErr w:type="spellStart"/>
      <w:r w:rsidR="00935FEB" w:rsidRPr="00334C66">
        <w:rPr>
          <w:rFonts w:ascii="Times New Roman" w:eastAsia="Times New Roman" w:hAnsi="Times New Roman" w:cs="Times New Roman"/>
          <w:sz w:val="27"/>
          <w:szCs w:val="27"/>
          <w:lang w:val="ru-RU" w:eastAsia="uk-UA"/>
        </w:rPr>
        <w:t>команди</w:t>
      </w:r>
      <w:proofErr w:type="spellEnd"/>
      <w:r w:rsidR="00935FEB" w:rsidRPr="00334C66">
        <w:rPr>
          <w:rFonts w:ascii="Times New Roman" w:eastAsia="Times New Roman" w:hAnsi="Times New Roman" w:cs="Times New Roman"/>
          <w:sz w:val="27"/>
          <w:szCs w:val="27"/>
          <w:lang w:val="ru-RU" w:eastAsia="uk-UA"/>
        </w:rPr>
        <w:t xml:space="preserve"> (у </w:t>
      </w:r>
      <w:proofErr w:type="spellStart"/>
      <w:r w:rsidR="00935FEB" w:rsidRPr="00334C66">
        <w:rPr>
          <w:rFonts w:ascii="Times New Roman" w:eastAsia="Times New Roman" w:hAnsi="Times New Roman" w:cs="Times New Roman"/>
          <w:sz w:val="27"/>
          <w:szCs w:val="27"/>
          <w:lang w:val="ru-RU" w:eastAsia="uk-UA"/>
        </w:rPr>
        <w:t>разі</w:t>
      </w:r>
      <w:proofErr w:type="spellEnd"/>
      <w:r w:rsidR="00935FEB" w:rsidRPr="00334C66">
        <w:rPr>
          <w:rFonts w:ascii="Times New Roman" w:eastAsia="Times New Roman" w:hAnsi="Times New Roman" w:cs="Times New Roman"/>
          <w:sz w:val="27"/>
          <w:szCs w:val="27"/>
          <w:lang w:val="ru-RU" w:eastAsia="uk-UA"/>
        </w:rPr>
        <w:t xml:space="preserve"> </w:t>
      </w:r>
      <w:proofErr w:type="spellStart"/>
      <w:r w:rsidR="00935FEB" w:rsidRPr="00334C66">
        <w:rPr>
          <w:rFonts w:ascii="Times New Roman" w:eastAsia="Times New Roman" w:hAnsi="Times New Roman" w:cs="Times New Roman"/>
          <w:sz w:val="27"/>
          <w:szCs w:val="27"/>
          <w:lang w:val="ru-RU" w:eastAsia="uk-UA"/>
        </w:rPr>
        <w:t>відсутності</w:t>
      </w:r>
      <w:proofErr w:type="spellEnd"/>
      <w:r w:rsidR="00935FEB" w:rsidRPr="00334C66">
        <w:rPr>
          <w:rFonts w:ascii="Times New Roman" w:eastAsia="Times New Roman" w:hAnsi="Times New Roman" w:cs="Times New Roman"/>
          <w:sz w:val="27"/>
          <w:szCs w:val="27"/>
          <w:lang w:val="ru-RU" w:eastAsia="uk-UA"/>
        </w:rPr>
        <w:t xml:space="preserve"> </w:t>
      </w:r>
      <w:proofErr w:type="spellStart"/>
      <w:r w:rsidR="00935FEB" w:rsidRPr="00334C66">
        <w:rPr>
          <w:rFonts w:ascii="Times New Roman" w:eastAsia="Times New Roman" w:hAnsi="Times New Roman" w:cs="Times New Roman"/>
          <w:sz w:val="27"/>
          <w:szCs w:val="27"/>
          <w:lang w:val="ru-RU" w:eastAsia="uk-UA"/>
        </w:rPr>
        <w:t>команді</w:t>
      </w:r>
      <w:proofErr w:type="spellEnd"/>
      <w:r w:rsidR="00935FEB" w:rsidRPr="00334C66">
        <w:rPr>
          <w:rFonts w:ascii="Times New Roman" w:eastAsia="Times New Roman" w:hAnsi="Times New Roman" w:cs="Times New Roman"/>
          <w:sz w:val="27"/>
          <w:szCs w:val="27"/>
          <w:lang w:val="ru-RU" w:eastAsia="uk-UA"/>
        </w:rPr>
        <w:t xml:space="preserve"> буде </w:t>
      </w:r>
      <w:proofErr w:type="spellStart"/>
      <w:r w:rsidR="00935FEB" w:rsidRPr="00334C66">
        <w:rPr>
          <w:rFonts w:ascii="Times New Roman" w:eastAsia="Times New Roman" w:hAnsi="Times New Roman" w:cs="Times New Roman"/>
          <w:sz w:val="27"/>
          <w:szCs w:val="27"/>
          <w:lang w:val="ru-RU" w:eastAsia="uk-UA"/>
        </w:rPr>
        <w:t>присвоєна</w:t>
      </w:r>
      <w:proofErr w:type="spellEnd"/>
      <w:r w:rsidR="00935FEB" w:rsidRPr="00334C66">
        <w:rPr>
          <w:rFonts w:ascii="Times New Roman" w:eastAsia="Times New Roman" w:hAnsi="Times New Roman" w:cs="Times New Roman"/>
          <w:sz w:val="27"/>
          <w:szCs w:val="27"/>
          <w:lang w:val="ru-RU" w:eastAsia="uk-UA"/>
        </w:rPr>
        <w:t xml:space="preserve"> </w:t>
      </w:r>
      <w:proofErr w:type="spellStart"/>
      <w:r w:rsidR="00935FEB" w:rsidRPr="00334C66">
        <w:rPr>
          <w:rFonts w:ascii="Times New Roman" w:eastAsia="Times New Roman" w:hAnsi="Times New Roman" w:cs="Times New Roman"/>
          <w:sz w:val="27"/>
          <w:szCs w:val="27"/>
          <w:lang w:val="ru-RU" w:eastAsia="uk-UA"/>
        </w:rPr>
        <w:t>емблема</w:t>
      </w:r>
      <w:proofErr w:type="spellEnd"/>
      <w:r w:rsidR="00935FEB" w:rsidRPr="00334C66">
        <w:rPr>
          <w:rFonts w:ascii="Times New Roman" w:eastAsia="Times New Roman" w:hAnsi="Times New Roman" w:cs="Times New Roman"/>
          <w:sz w:val="27"/>
          <w:szCs w:val="27"/>
          <w:lang w:val="ru-RU" w:eastAsia="uk-UA"/>
        </w:rPr>
        <w:t xml:space="preserve"> на </w:t>
      </w:r>
      <w:proofErr w:type="spellStart"/>
      <w:r w:rsidR="00935FEB" w:rsidRPr="00334C66">
        <w:rPr>
          <w:rFonts w:ascii="Times New Roman" w:eastAsia="Times New Roman" w:hAnsi="Times New Roman" w:cs="Times New Roman"/>
          <w:sz w:val="27"/>
          <w:szCs w:val="27"/>
          <w:lang w:val="ru-RU" w:eastAsia="uk-UA"/>
        </w:rPr>
        <w:t>розсуд</w:t>
      </w:r>
      <w:proofErr w:type="spellEnd"/>
      <w:r w:rsidR="00935FEB" w:rsidRPr="00334C66">
        <w:rPr>
          <w:rFonts w:ascii="Times New Roman" w:eastAsia="Times New Roman" w:hAnsi="Times New Roman" w:cs="Times New Roman"/>
          <w:sz w:val="27"/>
          <w:szCs w:val="27"/>
          <w:lang w:val="ru-RU" w:eastAsia="uk-UA"/>
        </w:rPr>
        <w:t xml:space="preserve"> МРФФ без </w:t>
      </w:r>
      <w:proofErr w:type="spellStart"/>
      <w:r w:rsidR="00935FEB" w:rsidRPr="00334C66">
        <w:rPr>
          <w:rFonts w:ascii="Times New Roman" w:eastAsia="Times New Roman" w:hAnsi="Times New Roman" w:cs="Times New Roman"/>
          <w:sz w:val="27"/>
          <w:szCs w:val="27"/>
          <w:lang w:val="ru-RU" w:eastAsia="uk-UA"/>
        </w:rPr>
        <w:t>узгодження</w:t>
      </w:r>
      <w:proofErr w:type="spellEnd"/>
      <w:r w:rsidR="00935FEB" w:rsidRPr="00334C66">
        <w:rPr>
          <w:rFonts w:ascii="Times New Roman" w:eastAsia="Times New Roman" w:hAnsi="Times New Roman" w:cs="Times New Roman"/>
          <w:sz w:val="27"/>
          <w:szCs w:val="27"/>
          <w:lang w:val="ru-RU" w:eastAsia="uk-UA"/>
        </w:rPr>
        <w:t xml:space="preserve"> </w:t>
      </w:r>
      <w:proofErr w:type="spellStart"/>
      <w:r w:rsidR="00935FEB" w:rsidRPr="00334C66">
        <w:rPr>
          <w:rFonts w:ascii="Times New Roman" w:eastAsia="Times New Roman" w:hAnsi="Times New Roman" w:cs="Times New Roman"/>
          <w:sz w:val="27"/>
          <w:szCs w:val="27"/>
          <w:lang w:val="ru-RU" w:eastAsia="uk-UA"/>
        </w:rPr>
        <w:t>з</w:t>
      </w:r>
      <w:proofErr w:type="spellEnd"/>
      <w:r w:rsidR="00935FEB" w:rsidRPr="00334C66">
        <w:rPr>
          <w:rFonts w:ascii="Times New Roman" w:eastAsia="Times New Roman" w:hAnsi="Times New Roman" w:cs="Times New Roman"/>
          <w:sz w:val="27"/>
          <w:szCs w:val="27"/>
          <w:lang w:val="ru-RU" w:eastAsia="uk-UA"/>
        </w:rPr>
        <w:t xml:space="preserve"> командою та </w:t>
      </w:r>
      <w:proofErr w:type="spellStart"/>
      <w:r w:rsidR="00935FEB" w:rsidRPr="00334C66">
        <w:rPr>
          <w:rFonts w:ascii="Times New Roman" w:eastAsia="Times New Roman" w:hAnsi="Times New Roman" w:cs="Times New Roman"/>
          <w:sz w:val="27"/>
          <w:szCs w:val="27"/>
          <w:lang w:val="ru-RU" w:eastAsia="uk-UA"/>
        </w:rPr>
        <w:t>її</w:t>
      </w:r>
      <w:proofErr w:type="spellEnd"/>
      <w:r w:rsidR="00935FEB" w:rsidRPr="00334C66">
        <w:rPr>
          <w:rFonts w:ascii="Times New Roman" w:eastAsia="Times New Roman" w:hAnsi="Times New Roman" w:cs="Times New Roman"/>
          <w:sz w:val="27"/>
          <w:szCs w:val="27"/>
          <w:lang w:val="ru-RU" w:eastAsia="uk-UA"/>
        </w:rPr>
        <w:t xml:space="preserve"> </w:t>
      </w:r>
      <w:proofErr w:type="spellStart"/>
      <w:r w:rsidR="00935FEB" w:rsidRPr="00334C66">
        <w:rPr>
          <w:rFonts w:ascii="Times New Roman" w:eastAsia="Times New Roman" w:hAnsi="Times New Roman" w:cs="Times New Roman"/>
          <w:sz w:val="27"/>
          <w:szCs w:val="27"/>
          <w:lang w:val="ru-RU" w:eastAsia="uk-UA"/>
        </w:rPr>
        <w:t>представниками</w:t>
      </w:r>
      <w:proofErr w:type="spellEnd"/>
      <w:r w:rsidR="00935FEB" w:rsidRPr="00334C66">
        <w:rPr>
          <w:rFonts w:ascii="Times New Roman" w:eastAsia="Times New Roman" w:hAnsi="Times New Roman" w:cs="Times New Roman"/>
          <w:sz w:val="27"/>
          <w:szCs w:val="27"/>
          <w:lang w:val="ru-RU" w:eastAsia="uk-UA"/>
        </w:rPr>
        <w:t>);</w:t>
      </w:r>
    </w:p>
    <w:p w:rsidR="00430102" w:rsidRPr="00430102" w:rsidRDefault="00AB6EDD"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4.2</w:t>
      </w:r>
      <w:r w:rsidR="00430102" w:rsidRPr="00430102">
        <w:rPr>
          <w:rFonts w:ascii="Times New Roman" w:eastAsia="Times New Roman" w:hAnsi="Times New Roman" w:cs="Times New Roman"/>
          <w:color w:val="333333"/>
          <w:sz w:val="27"/>
          <w:szCs w:val="27"/>
          <w:lang w:eastAsia="uk-UA"/>
        </w:rPr>
        <w:t>. Керівники команди та гравці несуть повну відповідальність за достовірність наданих документів. У разі подання недостовірних даних на офіційну особу команди (згідно заявкового листа) та/або гравця (згідно заявкового листа та посвідчення учасника) накладаються дисциплінарні та штрафні санкції.</w:t>
      </w:r>
    </w:p>
    <w:p w:rsidR="00430102" w:rsidRPr="00430102" w:rsidRDefault="00AB6EDD"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4.2</w:t>
      </w:r>
      <w:r w:rsidR="00430102" w:rsidRPr="00430102">
        <w:rPr>
          <w:rFonts w:ascii="Times New Roman" w:eastAsia="Times New Roman" w:hAnsi="Times New Roman" w:cs="Times New Roman"/>
          <w:color w:val="333333"/>
          <w:sz w:val="27"/>
          <w:szCs w:val="27"/>
          <w:lang w:eastAsia="uk-UA"/>
        </w:rPr>
        <w:t>.1. У випадку виявлення сфальсифікованих документів на гравця в період проведення змагань команді-учасниці, за яку заявлений даний гравець, зараховується технічна поразка 0:5 (команді-суперниці – технічна перемога 5:0) у всіх матчах, в яких цей гравець брав участь. При цьому за дане порушення команда-</w:t>
      </w:r>
      <w:r w:rsidR="00430102">
        <w:rPr>
          <w:rFonts w:ascii="Times New Roman" w:eastAsia="Times New Roman" w:hAnsi="Times New Roman" w:cs="Times New Roman"/>
          <w:color w:val="333333"/>
          <w:sz w:val="27"/>
          <w:szCs w:val="27"/>
          <w:lang w:eastAsia="uk-UA"/>
        </w:rPr>
        <w:t>учасниця сплачує на рахунок МРФФ</w:t>
      </w:r>
      <w:r w:rsidR="00430102" w:rsidRPr="00430102">
        <w:rPr>
          <w:rFonts w:ascii="Times New Roman" w:eastAsia="Times New Roman" w:hAnsi="Times New Roman" w:cs="Times New Roman"/>
          <w:color w:val="333333"/>
          <w:sz w:val="27"/>
          <w:szCs w:val="27"/>
          <w:lang w:eastAsia="uk-UA"/>
        </w:rPr>
        <w:t xml:space="preserve"> обов'язковий грошовий внесок у </w:t>
      </w:r>
      <w:r w:rsidR="00430102" w:rsidRPr="00430102">
        <w:rPr>
          <w:rFonts w:ascii="Times New Roman" w:eastAsia="Times New Roman" w:hAnsi="Times New Roman" w:cs="Times New Roman"/>
          <w:color w:val="333333"/>
          <w:sz w:val="27"/>
          <w:szCs w:val="27"/>
          <w:lang w:eastAsia="uk-UA"/>
        </w:rPr>
        <w:lastRenderedPageBreak/>
        <w:t>розмірі 100 (сто) гривень за кожен матч, у якому брав участь гравець з сфальсифікованими документами.</w:t>
      </w:r>
    </w:p>
    <w:p w:rsidR="00430102" w:rsidRPr="00430102" w:rsidRDefault="00AB6EDD"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4.2</w:t>
      </w:r>
      <w:r w:rsidR="00430102" w:rsidRPr="00430102">
        <w:rPr>
          <w:rFonts w:ascii="Times New Roman" w:eastAsia="Times New Roman" w:hAnsi="Times New Roman" w:cs="Times New Roman"/>
          <w:color w:val="333333"/>
          <w:sz w:val="27"/>
          <w:szCs w:val="27"/>
          <w:lang w:eastAsia="uk-UA"/>
        </w:rPr>
        <w:t>.2. У випадку виявлення зумисної фальсифікації поданих документів гравцем, даний гравець відстороняється на період від 6 місяців до 1</w:t>
      </w:r>
      <w:r w:rsidR="00430102">
        <w:rPr>
          <w:rFonts w:ascii="Times New Roman" w:eastAsia="Times New Roman" w:hAnsi="Times New Roman" w:cs="Times New Roman"/>
          <w:color w:val="333333"/>
          <w:sz w:val="27"/>
          <w:szCs w:val="27"/>
          <w:lang w:eastAsia="uk-UA"/>
        </w:rPr>
        <w:t xml:space="preserve"> року та сплачує на рахунок МРФФ</w:t>
      </w:r>
      <w:r w:rsidR="00430102" w:rsidRPr="00430102">
        <w:rPr>
          <w:rFonts w:ascii="Times New Roman" w:eastAsia="Times New Roman" w:hAnsi="Times New Roman" w:cs="Times New Roman"/>
          <w:color w:val="333333"/>
          <w:sz w:val="27"/>
          <w:szCs w:val="27"/>
          <w:lang w:eastAsia="uk-UA"/>
        </w:rPr>
        <w:t xml:space="preserve"> обов'язковий грошовий внесок у розмірі від 500 до 1000 (однієї тисячі) гривень.</w:t>
      </w:r>
    </w:p>
    <w:p w:rsidR="00430102" w:rsidRPr="00430102" w:rsidRDefault="00AB6EDD"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4.2</w:t>
      </w:r>
      <w:r w:rsidR="00430102" w:rsidRPr="00430102">
        <w:rPr>
          <w:rFonts w:ascii="Times New Roman" w:eastAsia="Times New Roman" w:hAnsi="Times New Roman" w:cs="Times New Roman"/>
          <w:color w:val="333333"/>
          <w:sz w:val="27"/>
          <w:szCs w:val="27"/>
          <w:lang w:eastAsia="uk-UA"/>
        </w:rPr>
        <w:t>.3. У випадку виявлення зумисної фальсифікації поданих документів на гравця  офіційним представником команди (згідно заявкового листа), даний офіційний представник відстороняється від здійснення будь-якої діяльності, пов'язаної з футболом, строком від 1 до 3 років,</w:t>
      </w:r>
      <w:r w:rsidR="001043CD">
        <w:rPr>
          <w:rFonts w:ascii="Times New Roman" w:eastAsia="Times New Roman" w:hAnsi="Times New Roman" w:cs="Times New Roman"/>
          <w:color w:val="333333"/>
          <w:sz w:val="27"/>
          <w:szCs w:val="27"/>
          <w:lang w:eastAsia="uk-UA"/>
        </w:rPr>
        <w:t xml:space="preserve"> а також сплачує на рахунок МРФФ</w:t>
      </w:r>
      <w:r w:rsidR="00430102" w:rsidRPr="00430102">
        <w:rPr>
          <w:rFonts w:ascii="Times New Roman" w:eastAsia="Times New Roman" w:hAnsi="Times New Roman" w:cs="Times New Roman"/>
          <w:color w:val="333333"/>
          <w:sz w:val="27"/>
          <w:szCs w:val="27"/>
          <w:lang w:eastAsia="uk-UA"/>
        </w:rPr>
        <w:t xml:space="preserve"> обов’язковий грошовий внесок у розмірі від 1000 (тисячі) до 3000 (трьох тисяч) гривень.</w:t>
      </w:r>
    </w:p>
    <w:p w:rsidR="00430102" w:rsidRPr="00430102" w:rsidRDefault="00AB6EDD"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4.2</w:t>
      </w:r>
      <w:r w:rsidR="00430102" w:rsidRPr="00430102">
        <w:rPr>
          <w:rFonts w:ascii="Times New Roman" w:eastAsia="Times New Roman" w:hAnsi="Times New Roman" w:cs="Times New Roman"/>
          <w:color w:val="333333"/>
          <w:sz w:val="27"/>
          <w:szCs w:val="27"/>
          <w:lang w:eastAsia="uk-UA"/>
        </w:rPr>
        <w:t>.4.  При виявленні футболіста, якого невірно заявлено з вини керівництва команди, даному гравцю забороняється виступати за команду до з’ясування всіх обставин.</w:t>
      </w:r>
    </w:p>
    <w:p w:rsidR="00430102" w:rsidRPr="00430102" w:rsidRDefault="00AB6EDD"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4.3</w:t>
      </w:r>
      <w:r w:rsidR="00430102" w:rsidRPr="00430102">
        <w:rPr>
          <w:rFonts w:ascii="Times New Roman" w:eastAsia="Times New Roman" w:hAnsi="Times New Roman" w:cs="Times New Roman"/>
          <w:color w:val="333333"/>
          <w:sz w:val="27"/>
          <w:szCs w:val="27"/>
          <w:lang w:eastAsia="uk-UA"/>
        </w:rPr>
        <w:t>. Спірні питання при заявці (</w:t>
      </w:r>
      <w:proofErr w:type="spellStart"/>
      <w:r w:rsidR="00430102" w:rsidRPr="00430102">
        <w:rPr>
          <w:rFonts w:ascii="Times New Roman" w:eastAsia="Times New Roman" w:hAnsi="Times New Roman" w:cs="Times New Roman"/>
          <w:color w:val="333333"/>
          <w:sz w:val="27"/>
          <w:szCs w:val="27"/>
          <w:lang w:eastAsia="uk-UA"/>
        </w:rPr>
        <w:t>дозаявці</w:t>
      </w:r>
      <w:proofErr w:type="spellEnd"/>
      <w:r w:rsidR="00430102" w:rsidRPr="00430102">
        <w:rPr>
          <w:rFonts w:ascii="Times New Roman" w:eastAsia="Times New Roman" w:hAnsi="Times New Roman" w:cs="Times New Roman"/>
          <w:color w:val="333333"/>
          <w:sz w:val="27"/>
          <w:szCs w:val="27"/>
          <w:lang w:eastAsia="uk-UA"/>
        </w:rPr>
        <w:t>) гравців вирішуються між представниками зацікавлених команд  за поданням особистої письмової заяви гравця (гравців) до завершення терміну подачі заявкових листів команд-учасниць та п</w:t>
      </w:r>
      <w:r w:rsidR="001043CD">
        <w:rPr>
          <w:rFonts w:ascii="Times New Roman" w:eastAsia="Times New Roman" w:hAnsi="Times New Roman" w:cs="Times New Roman"/>
          <w:color w:val="333333"/>
          <w:sz w:val="27"/>
          <w:szCs w:val="27"/>
          <w:lang w:eastAsia="uk-UA"/>
        </w:rPr>
        <w:t>огоджуються МРФФ</w:t>
      </w:r>
      <w:r w:rsidR="00430102" w:rsidRPr="00430102">
        <w:rPr>
          <w:rFonts w:ascii="Times New Roman" w:eastAsia="Times New Roman" w:hAnsi="Times New Roman" w:cs="Times New Roman"/>
          <w:color w:val="333333"/>
          <w:sz w:val="27"/>
          <w:szCs w:val="27"/>
          <w:lang w:eastAsia="uk-UA"/>
        </w:rPr>
        <w:t>.</w:t>
      </w:r>
    </w:p>
    <w:p w:rsidR="00430102" w:rsidRPr="00430102" w:rsidRDefault="00AB6EDD"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4.4</w:t>
      </w:r>
      <w:r w:rsidR="00430102" w:rsidRPr="00430102">
        <w:rPr>
          <w:rFonts w:ascii="Times New Roman" w:eastAsia="Times New Roman" w:hAnsi="Times New Roman" w:cs="Times New Roman"/>
          <w:color w:val="333333"/>
          <w:sz w:val="27"/>
          <w:szCs w:val="27"/>
          <w:lang w:eastAsia="uk-UA"/>
        </w:rPr>
        <w:t>. К</w:t>
      </w:r>
      <w:r w:rsidR="001043CD">
        <w:rPr>
          <w:rFonts w:ascii="Times New Roman" w:eastAsia="Times New Roman" w:hAnsi="Times New Roman" w:cs="Times New Roman"/>
          <w:color w:val="333333"/>
          <w:sz w:val="27"/>
          <w:szCs w:val="27"/>
          <w:lang w:eastAsia="uk-UA"/>
        </w:rPr>
        <w:t>оманда, яка має борги перед МРФФ</w:t>
      </w:r>
      <w:r w:rsidR="00430102" w:rsidRPr="00430102">
        <w:rPr>
          <w:rFonts w:ascii="Times New Roman" w:eastAsia="Times New Roman" w:hAnsi="Times New Roman" w:cs="Times New Roman"/>
          <w:color w:val="333333"/>
          <w:sz w:val="27"/>
          <w:szCs w:val="27"/>
          <w:lang w:eastAsia="uk-UA"/>
        </w:rPr>
        <w:t xml:space="preserve"> до заявки не допускається.</w:t>
      </w:r>
    </w:p>
    <w:p w:rsidR="00430102" w:rsidRPr="00430102" w:rsidRDefault="00430102" w:rsidP="00430102">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color w:val="333333"/>
          <w:sz w:val="27"/>
          <w:szCs w:val="27"/>
          <w:lang w:eastAsia="uk-UA"/>
        </w:rPr>
        <w:t>  </w:t>
      </w:r>
    </w:p>
    <w:p w:rsidR="00430102" w:rsidRPr="00430102" w:rsidRDefault="003D4662" w:rsidP="00430102">
      <w:pPr>
        <w:shd w:val="clear" w:color="auto" w:fill="FFFFFF"/>
        <w:spacing w:after="0" w:line="240" w:lineRule="auto"/>
        <w:jc w:val="center"/>
        <w:rPr>
          <w:rFonts w:ascii="Arial" w:eastAsia="Times New Roman" w:hAnsi="Arial" w:cs="Arial"/>
          <w:color w:val="333333"/>
          <w:sz w:val="19"/>
          <w:szCs w:val="19"/>
          <w:lang w:eastAsia="uk-UA"/>
        </w:rPr>
      </w:pPr>
      <w:r>
        <w:rPr>
          <w:rFonts w:ascii="Times New Roman" w:eastAsia="Times New Roman" w:hAnsi="Times New Roman" w:cs="Times New Roman"/>
          <w:b/>
          <w:bCs/>
          <w:i/>
          <w:iCs/>
          <w:color w:val="333333"/>
          <w:sz w:val="27"/>
          <w:lang w:eastAsia="uk-UA"/>
        </w:rPr>
        <w:t>Стаття 5</w:t>
      </w:r>
      <w:r w:rsidR="00430102" w:rsidRPr="00430102">
        <w:rPr>
          <w:rFonts w:ascii="Times New Roman" w:eastAsia="Times New Roman" w:hAnsi="Times New Roman" w:cs="Times New Roman"/>
          <w:b/>
          <w:bCs/>
          <w:i/>
          <w:iCs/>
          <w:color w:val="333333"/>
          <w:sz w:val="27"/>
          <w:lang w:eastAsia="uk-UA"/>
        </w:rPr>
        <w:t>. Умови проведення змагань</w:t>
      </w:r>
    </w:p>
    <w:p w:rsidR="00430102" w:rsidRPr="00AB6EDD" w:rsidRDefault="00AB6EDD" w:rsidP="00430102">
      <w:pPr>
        <w:shd w:val="clear" w:color="auto" w:fill="FFFFFF"/>
        <w:spacing w:after="0" w:line="240" w:lineRule="auto"/>
        <w:rPr>
          <w:rFonts w:ascii="Arial" w:eastAsia="Times New Roman" w:hAnsi="Arial" w:cs="Arial"/>
          <w:sz w:val="19"/>
          <w:szCs w:val="19"/>
          <w:lang w:eastAsia="uk-UA"/>
        </w:rPr>
      </w:pPr>
      <w:r>
        <w:rPr>
          <w:rFonts w:ascii="Times New Roman" w:eastAsia="Times New Roman" w:hAnsi="Times New Roman" w:cs="Times New Roman"/>
          <w:sz w:val="27"/>
          <w:szCs w:val="27"/>
          <w:lang w:eastAsia="uk-UA"/>
        </w:rPr>
        <w:t>5</w:t>
      </w:r>
      <w:r w:rsidR="00430102" w:rsidRPr="00AB6EDD">
        <w:rPr>
          <w:rFonts w:ascii="Times New Roman" w:eastAsia="Times New Roman" w:hAnsi="Times New Roman" w:cs="Times New Roman"/>
          <w:sz w:val="27"/>
          <w:szCs w:val="27"/>
          <w:lang w:eastAsia="uk-UA"/>
        </w:rPr>
        <w:t>.1. Чемпіонат прово</w:t>
      </w:r>
      <w:r w:rsidR="00935FEB" w:rsidRPr="00AB6EDD">
        <w:rPr>
          <w:rFonts w:ascii="Times New Roman" w:eastAsia="Times New Roman" w:hAnsi="Times New Roman" w:cs="Times New Roman"/>
          <w:sz w:val="27"/>
          <w:szCs w:val="27"/>
          <w:lang w:eastAsia="uk-UA"/>
        </w:rPr>
        <w:t xml:space="preserve">диться </w:t>
      </w:r>
      <w:r w:rsidR="00334C66" w:rsidRPr="00AB6EDD">
        <w:rPr>
          <w:rFonts w:ascii="Times New Roman" w:eastAsia="Times New Roman" w:hAnsi="Times New Roman" w:cs="Times New Roman"/>
          <w:sz w:val="27"/>
          <w:szCs w:val="27"/>
          <w:lang w:eastAsia="uk-UA"/>
        </w:rPr>
        <w:t xml:space="preserve">серед усіх </w:t>
      </w:r>
      <w:r w:rsidR="00935FEB" w:rsidRPr="00AB6EDD">
        <w:rPr>
          <w:rFonts w:ascii="Times New Roman" w:eastAsia="Times New Roman" w:hAnsi="Times New Roman" w:cs="Times New Roman"/>
          <w:sz w:val="27"/>
          <w:szCs w:val="27"/>
          <w:lang w:eastAsia="uk-UA"/>
        </w:rPr>
        <w:t xml:space="preserve"> команд</w:t>
      </w:r>
      <w:r w:rsidR="00334C66" w:rsidRPr="00AB6EDD">
        <w:rPr>
          <w:rFonts w:ascii="Times New Roman" w:eastAsia="Times New Roman" w:hAnsi="Times New Roman" w:cs="Times New Roman"/>
          <w:sz w:val="27"/>
          <w:szCs w:val="27"/>
          <w:lang w:eastAsia="uk-UA"/>
        </w:rPr>
        <w:t xml:space="preserve"> за одноколовою системою.</w:t>
      </w:r>
      <w:r w:rsidR="00935FEB" w:rsidRPr="00AB6EDD">
        <w:rPr>
          <w:rFonts w:ascii="Times New Roman" w:eastAsia="Times New Roman" w:hAnsi="Times New Roman" w:cs="Times New Roman"/>
          <w:sz w:val="27"/>
          <w:szCs w:val="27"/>
          <w:lang w:eastAsia="uk-UA"/>
        </w:rPr>
        <w:t xml:space="preserve"> </w:t>
      </w:r>
    </w:p>
    <w:p w:rsidR="00430102" w:rsidRPr="00AB6EDD" w:rsidRDefault="00AB6EDD" w:rsidP="00430102">
      <w:pPr>
        <w:shd w:val="clear" w:color="auto" w:fill="FFFFFF"/>
        <w:spacing w:after="0" w:line="240" w:lineRule="auto"/>
        <w:rPr>
          <w:rFonts w:ascii="Arial" w:eastAsia="Times New Roman" w:hAnsi="Arial" w:cs="Arial"/>
          <w:sz w:val="19"/>
          <w:szCs w:val="19"/>
          <w:lang w:eastAsia="uk-UA"/>
        </w:rPr>
      </w:pPr>
      <w:r>
        <w:rPr>
          <w:rFonts w:ascii="Times New Roman" w:eastAsia="Times New Roman" w:hAnsi="Times New Roman" w:cs="Times New Roman"/>
          <w:sz w:val="27"/>
          <w:szCs w:val="27"/>
          <w:lang w:eastAsia="uk-UA"/>
        </w:rPr>
        <w:t>5</w:t>
      </w:r>
      <w:r w:rsidR="00430102" w:rsidRPr="00AB6EDD">
        <w:rPr>
          <w:rFonts w:ascii="Times New Roman" w:eastAsia="Times New Roman" w:hAnsi="Times New Roman" w:cs="Times New Roman"/>
          <w:sz w:val="27"/>
          <w:szCs w:val="27"/>
          <w:lang w:eastAsia="uk-UA"/>
        </w:rPr>
        <w:t xml:space="preserve">.1.1. </w:t>
      </w:r>
      <w:r w:rsidR="00935FEB" w:rsidRPr="00AB6EDD">
        <w:rPr>
          <w:rFonts w:ascii="Times New Roman" w:eastAsia="Times New Roman" w:hAnsi="Times New Roman" w:cs="Times New Roman"/>
          <w:sz w:val="27"/>
          <w:szCs w:val="27"/>
          <w:lang w:eastAsia="uk-UA"/>
        </w:rPr>
        <w:t xml:space="preserve">Тривалість гри: 2 тайми по 15 </w:t>
      </w:r>
      <w:proofErr w:type="spellStart"/>
      <w:r w:rsidR="00935FEB" w:rsidRPr="00AB6EDD">
        <w:rPr>
          <w:rFonts w:ascii="Times New Roman" w:eastAsia="Times New Roman" w:hAnsi="Times New Roman" w:cs="Times New Roman"/>
          <w:sz w:val="27"/>
          <w:szCs w:val="27"/>
          <w:lang w:eastAsia="uk-UA"/>
        </w:rPr>
        <w:t>хв</w:t>
      </w:r>
      <w:proofErr w:type="spellEnd"/>
      <w:r w:rsidR="00935FEB" w:rsidRPr="00AB6EDD">
        <w:rPr>
          <w:rFonts w:ascii="Times New Roman" w:eastAsia="Times New Roman" w:hAnsi="Times New Roman" w:cs="Times New Roman"/>
          <w:sz w:val="27"/>
          <w:szCs w:val="27"/>
          <w:lang w:eastAsia="uk-UA"/>
        </w:rPr>
        <w:t xml:space="preserve"> (брудний час</w:t>
      </w:r>
      <w:r w:rsidR="00430102" w:rsidRPr="00AB6EDD">
        <w:rPr>
          <w:rFonts w:ascii="Times New Roman" w:eastAsia="Times New Roman" w:hAnsi="Times New Roman" w:cs="Times New Roman"/>
          <w:sz w:val="27"/>
          <w:szCs w:val="27"/>
          <w:lang w:eastAsia="uk-UA"/>
        </w:rPr>
        <w:t>).</w:t>
      </w:r>
    </w:p>
    <w:p w:rsidR="00430102" w:rsidRPr="00430102" w:rsidRDefault="00AB6EDD"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5</w:t>
      </w:r>
      <w:r w:rsidR="00334C66">
        <w:rPr>
          <w:rFonts w:ascii="Times New Roman" w:eastAsia="Times New Roman" w:hAnsi="Times New Roman" w:cs="Times New Roman"/>
          <w:color w:val="333333"/>
          <w:sz w:val="27"/>
          <w:szCs w:val="27"/>
          <w:lang w:eastAsia="uk-UA"/>
        </w:rPr>
        <w:t>.2</w:t>
      </w:r>
      <w:r w:rsidR="00430102" w:rsidRPr="00430102">
        <w:rPr>
          <w:rFonts w:ascii="Times New Roman" w:eastAsia="Times New Roman" w:hAnsi="Times New Roman" w:cs="Times New Roman"/>
          <w:color w:val="333333"/>
          <w:sz w:val="27"/>
          <w:szCs w:val="27"/>
          <w:lang w:eastAsia="uk-UA"/>
        </w:rPr>
        <w:t>. Всі матчі повинні починатися в точно встановлений Календарем ігор час. Відповідальність за це покладається на представників команд та арбітрів матчу. Перед матчем гравці команд повинні обмінятись рукостисканням.</w:t>
      </w:r>
    </w:p>
    <w:p w:rsidR="00430102" w:rsidRPr="00334C66" w:rsidRDefault="00AB6EDD" w:rsidP="00430102">
      <w:pPr>
        <w:shd w:val="clear" w:color="auto" w:fill="FFFFFF"/>
        <w:spacing w:after="0" w:line="240" w:lineRule="auto"/>
        <w:rPr>
          <w:rFonts w:ascii="Arial" w:eastAsia="Times New Roman" w:hAnsi="Arial" w:cs="Arial"/>
          <w:sz w:val="19"/>
          <w:szCs w:val="19"/>
          <w:lang w:eastAsia="uk-UA"/>
        </w:rPr>
      </w:pPr>
      <w:r>
        <w:rPr>
          <w:rFonts w:ascii="Times New Roman" w:eastAsia="Times New Roman" w:hAnsi="Times New Roman" w:cs="Times New Roman"/>
          <w:sz w:val="27"/>
          <w:szCs w:val="27"/>
          <w:lang w:eastAsia="uk-UA"/>
        </w:rPr>
        <w:t>5.3</w:t>
      </w:r>
      <w:r w:rsidR="00935FEB" w:rsidRPr="00334C66">
        <w:rPr>
          <w:rFonts w:ascii="Times New Roman" w:eastAsia="Times New Roman" w:hAnsi="Times New Roman" w:cs="Times New Roman"/>
          <w:sz w:val="27"/>
          <w:szCs w:val="27"/>
          <w:lang w:eastAsia="uk-UA"/>
        </w:rPr>
        <w:t>. В рапорті</w:t>
      </w:r>
      <w:r w:rsidR="00430102" w:rsidRPr="00334C66">
        <w:rPr>
          <w:rFonts w:ascii="Times New Roman" w:eastAsia="Times New Roman" w:hAnsi="Times New Roman" w:cs="Times New Roman"/>
          <w:sz w:val="27"/>
          <w:szCs w:val="27"/>
          <w:lang w:eastAsia="uk-UA"/>
        </w:rPr>
        <w:t xml:space="preserve"> арбітра офіційний представник команди-учасниці (згідно заявкового листа) зобов’язаний </w:t>
      </w:r>
      <w:r w:rsidR="00935FEB" w:rsidRPr="00334C66">
        <w:rPr>
          <w:rFonts w:ascii="Times New Roman" w:eastAsia="Times New Roman" w:hAnsi="Times New Roman" w:cs="Times New Roman"/>
          <w:sz w:val="27"/>
          <w:szCs w:val="27"/>
          <w:lang w:eastAsia="uk-UA"/>
        </w:rPr>
        <w:t xml:space="preserve">вписати </w:t>
      </w:r>
      <w:r w:rsidR="00430102" w:rsidRPr="00334C66">
        <w:rPr>
          <w:rFonts w:ascii="Times New Roman" w:eastAsia="Times New Roman" w:hAnsi="Times New Roman" w:cs="Times New Roman"/>
          <w:sz w:val="27"/>
          <w:szCs w:val="27"/>
          <w:lang w:eastAsia="uk-UA"/>
        </w:rPr>
        <w:t xml:space="preserve"> номери гра</w:t>
      </w:r>
      <w:r w:rsidR="00935FEB" w:rsidRPr="00334C66">
        <w:rPr>
          <w:rFonts w:ascii="Times New Roman" w:eastAsia="Times New Roman" w:hAnsi="Times New Roman" w:cs="Times New Roman"/>
          <w:sz w:val="27"/>
          <w:szCs w:val="27"/>
          <w:lang w:eastAsia="uk-UA"/>
        </w:rPr>
        <w:t xml:space="preserve">вців, що будуть брати участь у матчі. </w:t>
      </w:r>
      <w:r w:rsidR="00430102" w:rsidRPr="00334C66">
        <w:rPr>
          <w:rFonts w:ascii="Times New Roman" w:eastAsia="Times New Roman" w:hAnsi="Times New Roman" w:cs="Times New Roman"/>
          <w:sz w:val="27"/>
          <w:szCs w:val="27"/>
          <w:lang w:eastAsia="uk-UA"/>
        </w:rPr>
        <w:t>Футболісти, не внесені в рапорт арбітра, не мають права брати участь в даній грі.</w:t>
      </w:r>
    </w:p>
    <w:p w:rsidR="00430102" w:rsidRPr="00334C66" w:rsidRDefault="00AB6EDD" w:rsidP="00430102">
      <w:pPr>
        <w:shd w:val="clear" w:color="auto" w:fill="FFFFFF"/>
        <w:spacing w:after="0" w:line="240" w:lineRule="auto"/>
        <w:rPr>
          <w:rFonts w:ascii="Arial" w:eastAsia="Times New Roman" w:hAnsi="Arial" w:cs="Arial"/>
          <w:sz w:val="19"/>
          <w:szCs w:val="19"/>
          <w:lang w:eastAsia="uk-UA"/>
        </w:rPr>
      </w:pPr>
      <w:r>
        <w:rPr>
          <w:rFonts w:ascii="Times New Roman" w:eastAsia="Times New Roman" w:hAnsi="Times New Roman" w:cs="Times New Roman"/>
          <w:sz w:val="27"/>
          <w:szCs w:val="27"/>
          <w:lang w:eastAsia="uk-UA"/>
        </w:rPr>
        <w:t>5.4</w:t>
      </w:r>
      <w:r w:rsidR="00430102" w:rsidRPr="00334C66">
        <w:rPr>
          <w:rFonts w:ascii="Times New Roman" w:eastAsia="Times New Roman" w:hAnsi="Times New Roman" w:cs="Times New Roman"/>
          <w:sz w:val="27"/>
          <w:szCs w:val="27"/>
          <w:lang w:eastAsia="uk-UA"/>
        </w:rPr>
        <w:t>. Представники команд-учасниць матчу зобов’язані заповнити та підписати рапо</w:t>
      </w:r>
      <w:r w:rsidR="00935FEB" w:rsidRPr="00334C66">
        <w:rPr>
          <w:rFonts w:ascii="Times New Roman" w:eastAsia="Times New Roman" w:hAnsi="Times New Roman" w:cs="Times New Roman"/>
          <w:sz w:val="27"/>
          <w:szCs w:val="27"/>
          <w:lang w:eastAsia="uk-UA"/>
        </w:rPr>
        <w:t xml:space="preserve">рт арбітра не пізніше, ніж за </w:t>
      </w:r>
      <w:r>
        <w:rPr>
          <w:rFonts w:ascii="Times New Roman" w:eastAsia="Times New Roman" w:hAnsi="Times New Roman" w:cs="Times New Roman"/>
          <w:sz w:val="27"/>
          <w:szCs w:val="27"/>
          <w:lang w:val="ru-RU" w:eastAsia="uk-UA"/>
        </w:rPr>
        <w:t>3</w:t>
      </w:r>
      <w:r w:rsidR="00430102" w:rsidRPr="00334C66">
        <w:rPr>
          <w:rFonts w:ascii="Times New Roman" w:eastAsia="Times New Roman" w:hAnsi="Times New Roman" w:cs="Times New Roman"/>
          <w:sz w:val="27"/>
          <w:szCs w:val="27"/>
          <w:lang w:eastAsia="uk-UA"/>
        </w:rPr>
        <w:t xml:space="preserve"> хв. до початку гри.</w:t>
      </w:r>
    </w:p>
    <w:p w:rsidR="00430102" w:rsidRPr="00AB6EDD" w:rsidRDefault="00AB6EDD"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5.5</w:t>
      </w:r>
      <w:r w:rsidR="00430102" w:rsidRPr="00AB6EDD">
        <w:rPr>
          <w:rFonts w:ascii="Times New Roman" w:eastAsia="Times New Roman" w:hAnsi="Times New Roman" w:cs="Times New Roman"/>
          <w:color w:val="333333"/>
          <w:sz w:val="27"/>
          <w:szCs w:val="27"/>
          <w:lang w:eastAsia="uk-UA"/>
        </w:rPr>
        <w:t>. </w:t>
      </w:r>
      <w:r w:rsidR="00430102" w:rsidRPr="00AB6EDD">
        <w:rPr>
          <w:rFonts w:ascii="Times New Roman" w:eastAsia="Times New Roman" w:hAnsi="Times New Roman" w:cs="Times New Roman"/>
          <w:bCs/>
          <w:color w:val="333333"/>
          <w:sz w:val="27"/>
          <w:lang w:eastAsia="uk-UA"/>
        </w:rPr>
        <w:t xml:space="preserve">Гравці команд-учасниць Чемпіонату серед команд Вищої ліги допускаються до гри виключно за наявності </w:t>
      </w:r>
      <w:proofErr w:type="spellStart"/>
      <w:r w:rsidR="00430102" w:rsidRPr="00AB6EDD">
        <w:rPr>
          <w:rFonts w:ascii="Times New Roman" w:eastAsia="Times New Roman" w:hAnsi="Times New Roman" w:cs="Times New Roman"/>
          <w:bCs/>
          <w:color w:val="333333"/>
          <w:sz w:val="27"/>
          <w:lang w:eastAsia="uk-UA"/>
        </w:rPr>
        <w:t>екіпурування</w:t>
      </w:r>
      <w:proofErr w:type="spellEnd"/>
      <w:r w:rsidR="00430102" w:rsidRPr="00AB6EDD">
        <w:rPr>
          <w:rFonts w:ascii="Times New Roman" w:eastAsia="Times New Roman" w:hAnsi="Times New Roman" w:cs="Times New Roman"/>
          <w:bCs/>
          <w:color w:val="333333"/>
          <w:sz w:val="27"/>
          <w:lang w:eastAsia="uk-UA"/>
        </w:rPr>
        <w:t xml:space="preserve"> однакового кольору (футболка, шорти, гетри). Воротарі даних команд допускаються до гри у спортивному екіпіруванні (футболка або кофта по кольору має відрізнятись від футболок граючих команд). </w:t>
      </w:r>
    </w:p>
    <w:p w:rsidR="00430102" w:rsidRPr="00430102" w:rsidRDefault="00AB6EDD"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5.6</w:t>
      </w:r>
      <w:r w:rsidR="00430102" w:rsidRPr="00430102">
        <w:rPr>
          <w:rFonts w:ascii="Times New Roman" w:eastAsia="Times New Roman" w:hAnsi="Times New Roman" w:cs="Times New Roman"/>
          <w:color w:val="333333"/>
          <w:sz w:val="27"/>
          <w:szCs w:val="27"/>
          <w:lang w:eastAsia="uk-UA"/>
        </w:rPr>
        <w:t xml:space="preserve">. У випадку запізнення виходу на спортивний майданчик однієї з команд до 20 хв. після фактичного початку матчу згідно Календаря змагань, гра відбувається та команда, яка допустила дане порушення, сплачує обов’язковий грошовий внесок у розмірі 50 (п’ятдесят) грн. команді-суперниці. </w:t>
      </w:r>
    </w:p>
    <w:p w:rsidR="00430102" w:rsidRPr="00430102" w:rsidRDefault="00AB6EDD"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5.7</w:t>
      </w:r>
      <w:r w:rsidR="00430102" w:rsidRPr="00430102">
        <w:rPr>
          <w:rFonts w:ascii="Times New Roman" w:eastAsia="Times New Roman" w:hAnsi="Times New Roman" w:cs="Times New Roman"/>
          <w:color w:val="333333"/>
          <w:sz w:val="27"/>
          <w:szCs w:val="27"/>
          <w:lang w:eastAsia="uk-UA"/>
        </w:rPr>
        <w:t>. У випадку, якщо команда взагалі не прибула на календарну гру, даній команді зараховується технічна поразка 0:5 (команді-суперниці технічна перемога 5:0), накладається обов’язковий грошовий внесок 2</w:t>
      </w:r>
      <w:r>
        <w:rPr>
          <w:rFonts w:ascii="Times New Roman" w:eastAsia="Times New Roman" w:hAnsi="Times New Roman" w:cs="Times New Roman"/>
          <w:color w:val="333333"/>
          <w:sz w:val="27"/>
          <w:szCs w:val="27"/>
          <w:lang w:eastAsia="uk-UA"/>
        </w:rPr>
        <w:t>00 (двісті) грн. на рахунок МРФФ</w:t>
      </w:r>
      <w:r w:rsidR="00430102" w:rsidRPr="00430102">
        <w:rPr>
          <w:rFonts w:ascii="Times New Roman" w:eastAsia="Times New Roman" w:hAnsi="Times New Roman" w:cs="Times New Roman"/>
          <w:color w:val="333333"/>
          <w:sz w:val="27"/>
          <w:szCs w:val="27"/>
          <w:lang w:eastAsia="uk-UA"/>
        </w:rPr>
        <w:t xml:space="preserve"> та додатково знімається одне очко із загального заліку.</w:t>
      </w:r>
    </w:p>
    <w:p w:rsidR="00430102" w:rsidRPr="00430102" w:rsidRDefault="00AB6EDD"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5.7</w:t>
      </w:r>
      <w:r w:rsidR="00430102" w:rsidRPr="00430102">
        <w:rPr>
          <w:rFonts w:ascii="Times New Roman" w:eastAsia="Times New Roman" w:hAnsi="Times New Roman" w:cs="Times New Roman"/>
          <w:color w:val="333333"/>
          <w:sz w:val="27"/>
          <w:szCs w:val="27"/>
          <w:lang w:eastAsia="uk-UA"/>
        </w:rPr>
        <w:t>.1. У разі, якщо команда повторно не прибула на календарну гру, дана команда знімається з розіграшу Чемпі</w:t>
      </w:r>
      <w:r w:rsidR="00C7173F">
        <w:rPr>
          <w:rFonts w:ascii="Times New Roman" w:eastAsia="Times New Roman" w:hAnsi="Times New Roman" w:cs="Times New Roman"/>
          <w:color w:val="333333"/>
          <w:sz w:val="27"/>
          <w:szCs w:val="27"/>
          <w:lang w:eastAsia="uk-UA"/>
        </w:rPr>
        <w:t>онату та сплачує на рахунок МРФФ</w:t>
      </w:r>
      <w:r w:rsidR="00430102" w:rsidRPr="00430102">
        <w:rPr>
          <w:rFonts w:ascii="Times New Roman" w:eastAsia="Times New Roman" w:hAnsi="Times New Roman" w:cs="Times New Roman"/>
          <w:color w:val="333333"/>
          <w:sz w:val="27"/>
          <w:szCs w:val="27"/>
          <w:lang w:eastAsia="uk-UA"/>
        </w:rPr>
        <w:t xml:space="preserve"> обов’язк</w:t>
      </w:r>
      <w:r w:rsidR="00935FEB">
        <w:rPr>
          <w:rFonts w:ascii="Times New Roman" w:eastAsia="Times New Roman" w:hAnsi="Times New Roman" w:cs="Times New Roman"/>
          <w:color w:val="333333"/>
          <w:sz w:val="27"/>
          <w:szCs w:val="27"/>
          <w:lang w:eastAsia="uk-UA"/>
        </w:rPr>
        <w:t>овий грошовий внесок у розмірі 300 (триста</w:t>
      </w:r>
      <w:r w:rsidR="00430102" w:rsidRPr="00430102">
        <w:rPr>
          <w:rFonts w:ascii="Times New Roman" w:eastAsia="Times New Roman" w:hAnsi="Times New Roman" w:cs="Times New Roman"/>
          <w:color w:val="333333"/>
          <w:sz w:val="27"/>
          <w:szCs w:val="27"/>
          <w:lang w:eastAsia="uk-UA"/>
        </w:rPr>
        <w:t>) грн.</w:t>
      </w:r>
    </w:p>
    <w:p w:rsidR="00430102" w:rsidRPr="00430102" w:rsidRDefault="00AB6EDD"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lastRenderedPageBreak/>
        <w:t>5.7</w:t>
      </w:r>
      <w:r w:rsidR="00430102" w:rsidRPr="00430102">
        <w:rPr>
          <w:rFonts w:ascii="Times New Roman" w:eastAsia="Times New Roman" w:hAnsi="Times New Roman" w:cs="Times New Roman"/>
          <w:color w:val="333333"/>
          <w:sz w:val="27"/>
          <w:szCs w:val="27"/>
          <w:lang w:eastAsia="uk-UA"/>
        </w:rPr>
        <w:t xml:space="preserve">.2. У разі, якщо команда </w:t>
      </w:r>
      <w:proofErr w:type="spellStart"/>
      <w:r w:rsidR="00430102" w:rsidRPr="00430102">
        <w:rPr>
          <w:rFonts w:ascii="Times New Roman" w:eastAsia="Times New Roman" w:hAnsi="Times New Roman" w:cs="Times New Roman"/>
          <w:color w:val="333333"/>
          <w:sz w:val="27"/>
          <w:szCs w:val="27"/>
          <w:lang w:eastAsia="uk-UA"/>
        </w:rPr>
        <w:t>демонстраційно</w:t>
      </w:r>
      <w:proofErr w:type="spellEnd"/>
      <w:r w:rsidR="00430102" w:rsidRPr="00430102">
        <w:rPr>
          <w:rFonts w:ascii="Times New Roman" w:eastAsia="Times New Roman" w:hAnsi="Times New Roman" w:cs="Times New Roman"/>
          <w:color w:val="333333"/>
          <w:sz w:val="27"/>
          <w:szCs w:val="27"/>
          <w:lang w:eastAsia="uk-UA"/>
        </w:rPr>
        <w:t xml:space="preserve"> залишає спортивний майданчик під час матчу (демарш) даній команді зараховується технічна поразка 0:5 (команді-суперниці технічна перемога 5:0), накладається обов’язковий грошовий внесо</w:t>
      </w:r>
      <w:r w:rsidR="00AB44F6">
        <w:rPr>
          <w:rFonts w:ascii="Times New Roman" w:eastAsia="Times New Roman" w:hAnsi="Times New Roman" w:cs="Times New Roman"/>
          <w:color w:val="333333"/>
          <w:sz w:val="27"/>
          <w:szCs w:val="27"/>
          <w:lang w:eastAsia="uk-UA"/>
        </w:rPr>
        <w:t>к 100 (сто) грн. на рахунок МРФФ</w:t>
      </w:r>
      <w:r w:rsidR="00430102" w:rsidRPr="00430102">
        <w:rPr>
          <w:rFonts w:ascii="Times New Roman" w:eastAsia="Times New Roman" w:hAnsi="Times New Roman" w:cs="Times New Roman"/>
          <w:color w:val="333333"/>
          <w:sz w:val="27"/>
          <w:szCs w:val="27"/>
          <w:lang w:eastAsia="uk-UA"/>
        </w:rPr>
        <w:t xml:space="preserve"> та додатково знімається 3 очка із загального заліку.</w:t>
      </w:r>
    </w:p>
    <w:p w:rsidR="00430102" w:rsidRPr="00430102" w:rsidRDefault="00AB6EDD"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5.7</w:t>
      </w:r>
      <w:r w:rsidR="00430102" w:rsidRPr="00430102">
        <w:rPr>
          <w:rFonts w:ascii="Times New Roman" w:eastAsia="Times New Roman" w:hAnsi="Times New Roman" w:cs="Times New Roman"/>
          <w:color w:val="333333"/>
          <w:sz w:val="27"/>
          <w:szCs w:val="27"/>
          <w:lang w:eastAsia="uk-UA"/>
        </w:rPr>
        <w:t>.3. Якщо команда, яка знята з розіграшу Чемпіонату, зіграла менше 50% матчів, результати матчів за її участю анулюються, а якщо командою зіграно 50% і більше - їй зараховуються технічні поразки 0:5 в матчах, що нею не зіграні.</w:t>
      </w:r>
    </w:p>
    <w:p w:rsidR="00430102" w:rsidRPr="00430102" w:rsidRDefault="00AB6EDD"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5.8</w:t>
      </w:r>
      <w:r w:rsidR="00430102" w:rsidRPr="00430102">
        <w:rPr>
          <w:rFonts w:ascii="Times New Roman" w:eastAsia="Times New Roman" w:hAnsi="Times New Roman" w:cs="Times New Roman"/>
          <w:color w:val="333333"/>
          <w:sz w:val="27"/>
          <w:szCs w:val="27"/>
          <w:lang w:eastAsia="uk-UA"/>
        </w:rPr>
        <w:t>. Грошові внески команди, яку виключено зі змагань, або, яка припинила участь за власним бажанням, не повертаються.</w:t>
      </w:r>
    </w:p>
    <w:p w:rsidR="00430102" w:rsidRPr="00430102" w:rsidRDefault="00AB6EDD"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5</w:t>
      </w:r>
      <w:r w:rsidR="00430102" w:rsidRPr="00430102">
        <w:rPr>
          <w:rFonts w:ascii="Times New Roman" w:eastAsia="Times New Roman" w:hAnsi="Times New Roman" w:cs="Times New Roman"/>
          <w:color w:val="333333"/>
          <w:sz w:val="27"/>
          <w:szCs w:val="27"/>
          <w:lang w:eastAsia="uk-UA"/>
        </w:rPr>
        <w:t>.12. Якщо ком</w:t>
      </w:r>
      <w:r w:rsidR="00B1666B">
        <w:rPr>
          <w:rFonts w:ascii="Times New Roman" w:eastAsia="Times New Roman" w:hAnsi="Times New Roman" w:cs="Times New Roman"/>
          <w:color w:val="333333"/>
          <w:sz w:val="27"/>
          <w:szCs w:val="27"/>
          <w:lang w:eastAsia="uk-UA"/>
        </w:rPr>
        <w:t>анда-учасниця Чемпіонату</w:t>
      </w:r>
      <w:r w:rsidR="00430102" w:rsidRPr="00430102">
        <w:rPr>
          <w:rFonts w:ascii="Times New Roman" w:eastAsia="Times New Roman" w:hAnsi="Times New Roman" w:cs="Times New Roman"/>
          <w:color w:val="333333"/>
          <w:sz w:val="27"/>
          <w:szCs w:val="27"/>
          <w:lang w:eastAsia="uk-UA"/>
        </w:rPr>
        <w:t xml:space="preserve"> виявить бажання припинити участь у змаганнях, у цьому випадку офіційний представник даної команди з</w:t>
      </w:r>
      <w:r w:rsidR="00AB44F6">
        <w:rPr>
          <w:rFonts w:ascii="Times New Roman" w:eastAsia="Times New Roman" w:hAnsi="Times New Roman" w:cs="Times New Roman"/>
          <w:color w:val="333333"/>
          <w:sz w:val="27"/>
          <w:szCs w:val="27"/>
          <w:lang w:eastAsia="uk-UA"/>
        </w:rPr>
        <w:t>обов’язаний не пізніше, ніж за 1 добу</w:t>
      </w:r>
      <w:r w:rsidR="00430102" w:rsidRPr="00430102">
        <w:rPr>
          <w:rFonts w:ascii="Times New Roman" w:eastAsia="Times New Roman" w:hAnsi="Times New Roman" w:cs="Times New Roman"/>
          <w:color w:val="333333"/>
          <w:sz w:val="27"/>
          <w:szCs w:val="27"/>
          <w:lang w:eastAsia="uk-UA"/>
        </w:rPr>
        <w:t xml:space="preserve"> до початку календарної гри надати </w:t>
      </w:r>
      <w:r w:rsidR="00AB44F6">
        <w:rPr>
          <w:rFonts w:ascii="Times New Roman" w:eastAsia="Times New Roman" w:hAnsi="Times New Roman" w:cs="Times New Roman"/>
          <w:color w:val="333333"/>
          <w:sz w:val="27"/>
          <w:szCs w:val="27"/>
          <w:lang w:eastAsia="uk-UA"/>
        </w:rPr>
        <w:t>(надіслати) в МРФФ письмову заяву (з</w:t>
      </w:r>
      <w:r w:rsidR="00430102" w:rsidRPr="00430102">
        <w:rPr>
          <w:rFonts w:ascii="Times New Roman" w:eastAsia="Times New Roman" w:hAnsi="Times New Roman" w:cs="Times New Roman"/>
          <w:color w:val="333333"/>
          <w:sz w:val="27"/>
          <w:szCs w:val="27"/>
          <w:lang w:eastAsia="uk-UA"/>
        </w:rPr>
        <w:t xml:space="preserve"> підписом керівника) про припин</w:t>
      </w:r>
      <w:r w:rsidR="00AB44F6">
        <w:rPr>
          <w:rFonts w:ascii="Times New Roman" w:eastAsia="Times New Roman" w:hAnsi="Times New Roman" w:cs="Times New Roman"/>
          <w:color w:val="333333"/>
          <w:sz w:val="27"/>
          <w:szCs w:val="27"/>
          <w:lang w:eastAsia="uk-UA"/>
        </w:rPr>
        <w:t>ення участі в Чемпіонаті</w:t>
      </w:r>
      <w:r w:rsidR="00430102" w:rsidRPr="00430102">
        <w:rPr>
          <w:rFonts w:ascii="Times New Roman" w:eastAsia="Times New Roman" w:hAnsi="Times New Roman" w:cs="Times New Roman"/>
          <w:color w:val="333333"/>
          <w:sz w:val="27"/>
          <w:szCs w:val="27"/>
          <w:lang w:eastAsia="uk-UA"/>
        </w:rPr>
        <w:t>. Якщо дана вимога не буде виконана, а команда-учасниця не прибуде на календарну гру Чемпіонату, в такому випадку на команду накладаються дисциплінарні та штрафні санкції згідно даного Регламенту.</w:t>
      </w:r>
    </w:p>
    <w:p w:rsidR="00430102" w:rsidRPr="00430102" w:rsidRDefault="00430102" w:rsidP="00430102">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color w:val="333333"/>
          <w:sz w:val="27"/>
          <w:szCs w:val="27"/>
          <w:lang w:eastAsia="uk-UA"/>
        </w:rPr>
        <w:t> </w:t>
      </w:r>
    </w:p>
    <w:p w:rsidR="00430102" w:rsidRPr="00430102" w:rsidRDefault="00AB44F6" w:rsidP="00430102">
      <w:pPr>
        <w:shd w:val="clear" w:color="auto" w:fill="FFFFFF"/>
        <w:spacing w:after="0" w:line="240" w:lineRule="auto"/>
        <w:jc w:val="center"/>
        <w:rPr>
          <w:rFonts w:ascii="Arial" w:eastAsia="Times New Roman" w:hAnsi="Arial" w:cs="Arial"/>
          <w:color w:val="333333"/>
          <w:sz w:val="19"/>
          <w:szCs w:val="19"/>
          <w:lang w:eastAsia="uk-UA"/>
        </w:rPr>
      </w:pPr>
      <w:r>
        <w:rPr>
          <w:rFonts w:ascii="Times New Roman" w:eastAsia="Times New Roman" w:hAnsi="Times New Roman" w:cs="Times New Roman"/>
          <w:b/>
          <w:bCs/>
          <w:i/>
          <w:iCs/>
          <w:color w:val="333333"/>
          <w:sz w:val="27"/>
          <w:lang w:eastAsia="uk-UA"/>
        </w:rPr>
        <w:t>Стаття</w:t>
      </w:r>
      <w:r w:rsidR="00AB6EDD">
        <w:rPr>
          <w:rFonts w:ascii="Times New Roman" w:eastAsia="Times New Roman" w:hAnsi="Times New Roman" w:cs="Times New Roman"/>
          <w:b/>
          <w:bCs/>
          <w:i/>
          <w:iCs/>
          <w:color w:val="333333"/>
          <w:sz w:val="27"/>
          <w:lang w:eastAsia="uk-UA"/>
        </w:rPr>
        <w:t xml:space="preserve"> </w:t>
      </w:r>
      <w:r>
        <w:rPr>
          <w:rFonts w:ascii="Times New Roman" w:eastAsia="Times New Roman" w:hAnsi="Times New Roman" w:cs="Times New Roman"/>
          <w:b/>
          <w:bCs/>
          <w:i/>
          <w:iCs/>
          <w:color w:val="333333"/>
          <w:sz w:val="27"/>
          <w:lang w:eastAsia="uk-UA"/>
        </w:rPr>
        <w:t>6</w:t>
      </w:r>
      <w:r w:rsidR="00430102" w:rsidRPr="00430102">
        <w:rPr>
          <w:rFonts w:ascii="Times New Roman" w:eastAsia="Times New Roman" w:hAnsi="Times New Roman" w:cs="Times New Roman"/>
          <w:b/>
          <w:bCs/>
          <w:i/>
          <w:iCs/>
          <w:color w:val="333333"/>
          <w:sz w:val="27"/>
          <w:lang w:eastAsia="uk-UA"/>
        </w:rPr>
        <w:t>. Визначення переможців</w:t>
      </w:r>
    </w:p>
    <w:p w:rsidR="00430102" w:rsidRPr="00430102" w:rsidRDefault="00AB6EDD"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6</w:t>
      </w:r>
      <w:r w:rsidR="00430102" w:rsidRPr="00430102">
        <w:rPr>
          <w:rFonts w:ascii="Times New Roman" w:eastAsia="Times New Roman" w:hAnsi="Times New Roman" w:cs="Times New Roman"/>
          <w:color w:val="333333"/>
          <w:sz w:val="27"/>
          <w:szCs w:val="27"/>
          <w:lang w:eastAsia="uk-UA"/>
        </w:rPr>
        <w:t>.1. Місця команд в турнірній таблиці визначаються за більшою кількістю турнірних очок, набраними за підсумками всіх ігор. За перемогу в матчах Чемпіонату команді нараховується три очки, за нічию – одне очко, за поразку очки не нараховуються.</w:t>
      </w:r>
    </w:p>
    <w:p w:rsidR="00430102" w:rsidRPr="00430102" w:rsidRDefault="00AB6EDD"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6</w:t>
      </w:r>
      <w:r w:rsidR="00430102" w:rsidRPr="00430102">
        <w:rPr>
          <w:rFonts w:ascii="Times New Roman" w:eastAsia="Times New Roman" w:hAnsi="Times New Roman" w:cs="Times New Roman"/>
          <w:color w:val="333333"/>
          <w:sz w:val="27"/>
          <w:szCs w:val="27"/>
          <w:lang w:eastAsia="uk-UA"/>
        </w:rPr>
        <w:t>.2. Місця команд визначаються за такими показниками:</w:t>
      </w:r>
    </w:p>
    <w:p w:rsidR="00AB44F6" w:rsidRPr="00430102" w:rsidRDefault="00430102" w:rsidP="00AB44F6">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color w:val="333333"/>
          <w:sz w:val="27"/>
          <w:szCs w:val="27"/>
          <w:lang w:eastAsia="uk-UA"/>
        </w:rPr>
        <w:t>- більша кількість набраних очок;</w:t>
      </w:r>
      <w:r w:rsidR="00AB44F6">
        <w:rPr>
          <w:rFonts w:ascii="Times New Roman" w:eastAsia="Times New Roman" w:hAnsi="Times New Roman" w:cs="Times New Roman"/>
          <w:color w:val="333333"/>
          <w:sz w:val="27"/>
          <w:szCs w:val="27"/>
          <w:lang w:eastAsia="uk-UA"/>
        </w:rPr>
        <w:br/>
      </w:r>
      <w:r w:rsidR="00AB44F6" w:rsidRPr="00430102">
        <w:rPr>
          <w:rFonts w:ascii="Times New Roman" w:eastAsia="Times New Roman" w:hAnsi="Times New Roman" w:cs="Times New Roman"/>
          <w:color w:val="333333"/>
          <w:sz w:val="27"/>
          <w:szCs w:val="27"/>
          <w:lang w:eastAsia="uk-UA"/>
        </w:rPr>
        <w:t>- краща різниця м’ячів у всіх матчах;</w:t>
      </w:r>
      <w:r w:rsidR="00AB44F6">
        <w:rPr>
          <w:rFonts w:ascii="Times New Roman" w:eastAsia="Times New Roman" w:hAnsi="Times New Roman" w:cs="Times New Roman"/>
          <w:color w:val="333333"/>
          <w:sz w:val="27"/>
          <w:szCs w:val="27"/>
          <w:lang w:eastAsia="uk-UA"/>
        </w:rPr>
        <w:br/>
      </w:r>
      <w:r w:rsidR="00AB44F6" w:rsidRPr="00430102">
        <w:rPr>
          <w:rFonts w:ascii="Times New Roman" w:eastAsia="Times New Roman" w:hAnsi="Times New Roman" w:cs="Times New Roman"/>
          <w:color w:val="333333"/>
          <w:sz w:val="27"/>
          <w:szCs w:val="27"/>
          <w:lang w:eastAsia="uk-UA"/>
        </w:rPr>
        <w:t>- більша кількість забитих м’ячів у всіх матчах;</w:t>
      </w:r>
    </w:p>
    <w:p w:rsidR="00430102" w:rsidRPr="00430102" w:rsidRDefault="00430102" w:rsidP="00430102">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color w:val="333333"/>
          <w:sz w:val="27"/>
          <w:szCs w:val="27"/>
          <w:lang w:eastAsia="uk-UA"/>
        </w:rPr>
        <w:t>- більша кількість очок, набраних в особистих зустрічах між претендентами;</w:t>
      </w:r>
    </w:p>
    <w:p w:rsidR="00430102" w:rsidRPr="00430102" w:rsidRDefault="00430102" w:rsidP="00430102">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color w:val="333333"/>
          <w:sz w:val="27"/>
          <w:szCs w:val="27"/>
          <w:lang w:eastAsia="uk-UA"/>
        </w:rPr>
        <w:t>- краща різниця м’ячів в особистих зустрічах між претендентами;</w:t>
      </w:r>
    </w:p>
    <w:p w:rsidR="00430102" w:rsidRPr="00B061B1" w:rsidRDefault="00AB6EDD" w:rsidP="00430102">
      <w:pPr>
        <w:shd w:val="clear" w:color="auto" w:fill="FFFFFF"/>
        <w:spacing w:after="0" w:line="240" w:lineRule="auto"/>
        <w:rPr>
          <w:rFonts w:ascii="Arial" w:eastAsia="Times New Roman" w:hAnsi="Arial" w:cs="Arial"/>
          <w:sz w:val="19"/>
          <w:szCs w:val="19"/>
          <w:lang w:eastAsia="uk-UA"/>
        </w:rPr>
      </w:pPr>
      <w:r w:rsidRPr="00B061B1">
        <w:rPr>
          <w:rFonts w:ascii="Times New Roman" w:eastAsia="Times New Roman" w:hAnsi="Times New Roman" w:cs="Times New Roman"/>
          <w:sz w:val="27"/>
          <w:szCs w:val="27"/>
          <w:lang w:eastAsia="uk-UA"/>
        </w:rPr>
        <w:t>6</w:t>
      </w:r>
      <w:r w:rsidR="00430102" w:rsidRPr="00B061B1">
        <w:rPr>
          <w:rFonts w:ascii="Times New Roman" w:eastAsia="Times New Roman" w:hAnsi="Times New Roman" w:cs="Times New Roman"/>
          <w:sz w:val="27"/>
          <w:szCs w:val="27"/>
          <w:lang w:eastAsia="uk-UA"/>
        </w:rPr>
        <w:t>.3. </w:t>
      </w:r>
      <w:r w:rsidR="00430102" w:rsidRPr="00B061B1">
        <w:rPr>
          <w:rFonts w:ascii="Times New Roman" w:eastAsia="Times New Roman" w:hAnsi="Times New Roman" w:cs="Times New Roman"/>
          <w:b/>
          <w:bCs/>
          <w:sz w:val="27"/>
          <w:lang w:eastAsia="uk-UA"/>
        </w:rPr>
        <w:t>У випадку, якщо перші дві команди набрали однакову кількість очок – відбувається «золотий» матч.</w:t>
      </w:r>
      <w:r w:rsidR="00430102" w:rsidRPr="00B061B1">
        <w:rPr>
          <w:rFonts w:ascii="Times New Roman" w:eastAsia="Times New Roman" w:hAnsi="Times New Roman" w:cs="Times New Roman"/>
          <w:sz w:val="27"/>
          <w:szCs w:val="27"/>
          <w:lang w:eastAsia="uk-UA"/>
        </w:rPr>
        <w:t> </w:t>
      </w:r>
      <w:r w:rsidR="00430102" w:rsidRPr="00B061B1">
        <w:rPr>
          <w:rFonts w:ascii="Times New Roman" w:eastAsia="Times New Roman" w:hAnsi="Times New Roman" w:cs="Times New Roman"/>
          <w:b/>
          <w:bCs/>
          <w:sz w:val="27"/>
          <w:lang w:eastAsia="uk-UA"/>
        </w:rPr>
        <w:t>В інших випадках, за рівност</w:t>
      </w:r>
      <w:r w:rsidRPr="00B061B1">
        <w:rPr>
          <w:rFonts w:ascii="Times New Roman" w:eastAsia="Times New Roman" w:hAnsi="Times New Roman" w:cs="Times New Roman"/>
          <w:b/>
          <w:bCs/>
          <w:sz w:val="27"/>
          <w:lang w:eastAsia="uk-UA"/>
        </w:rPr>
        <w:t>і показників вказаних у пункті 6</w:t>
      </w:r>
      <w:r w:rsidR="00430102" w:rsidRPr="00B061B1">
        <w:rPr>
          <w:rFonts w:ascii="Times New Roman" w:eastAsia="Times New Roman" w:hAnsi="Times New Roman" w:cs="Times New Roman"/>
          <w:b/>
          <w:bCs/>
          <w:sz w:val="27"/>
          <w:lang w:eastAsia="uk-UA"/>
        </w:rPr>
        <w:t>.2., перевага надається команді, яка у всіх матчах набрала найменшу кількість балів за дисциплінарні покарання (попередження – 1 бал, вилучення – 3 бали).</w:t>
      </w:r>
    </w:p>
    <w:p w:rsidR="00430102" w:rsidRPr="00430102" w:rsidRDefault="00430102" w:rsidP="00430102">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color w:val="333333"/>
          <w:sz w:val="27"/>
          <w:szCs w:val="27"/>
          <w:lang w:eastAsia="uk-UA"/>
        </w:rPr>
        <w:t> </w:t>
      </w:r>
    </w:p>
    <w:p w:rsidR="00430102" w:rsidRPr="00430102" w:rsidRDefault="003D4662" w:rsidP="00430102">
      <w:pPr>
        <w:shd w:val="clear" w:color="auto" w:fill="FFFFFF"/>
        <w:spacing w:after="0" w:line="240" w:lineRule="auto"/>
        <w:jc w:val="center"/>
        <w:rPr>
          <w:rFonts w:ascii="Arial" w:eastAsia="Times New Roman" w:hAnsi="Arial" w:cs="Arial"/>
          <w:color w:val="333333"/>
          <w:sz w:val="19"/>
          <w:szCs w:val="19"/>
          <w:lang w:eastAsia="uk-UA"/>
        </w:rPr>
      </w:pPr>
      <w:r>
        <w:rPr>
          <w:rFonts w:ascii="Times New Roman" w:eastAsia="Times New Roman" w:hAnsi="Times New Roman" w:cs="Times New Roman"/>
          <w:b/>
          <w:bCs/>
          <w:i/>
          <w:iCs/>
          <w:color w:val="333333"/>
          <w:sz w:val="27"/>
          <w:lang w:eastAsia="uk-UA"/>
        </w:rPr>
        <w:t>Стаття 7</w:t>
      </w:r>
      <w:r w:rsidR="00430102" w:rsidRPr="00430102">
        <w:rPr>
          <w:rFonts w:ascii="Times New Roman" w:eastAsia="Times New Roman" w:hAnsi="Times New Roman" w:cs="Times New Roman"/>
          <w:b/>
          <w:bCs/>
          <w:i/>
          <w:iCs/>
          <w:color w:val="333333"/>
          <w:sz w:val="27"/>
          <w:lang w:eastAsia="uk-UA"/>
        </w:rPr>
        <w:t>. Арбітраж та спостерігання арбітражу</w:t>
      </w:r>
    </w:p>
    <w:p w:rsidR="00430102" w:rsidRPr="00430102" w:rsidRDefault="008D537A"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7</w:t>
      </w:r>
      <w:r w:rsidR="00430102" w:rsidRPr="00430102">
        <w:rPr>
          <w:rFonts w:ascii="Times New Roman" w:eastAsia="Times New Roman" w:hAnsi="Times New Roman" w:cs="Times New Roman"/>
          <w:color w:val="333333"/>
          <w:sz w:val="27"/>
          <w:szCs w:val="27"/>
          <w:lang w:eastAsia="uk-UA"/>
        </w:rPr>
        <w:t>.1. Арбітраж та спостерігання арбітражу здійснюється арбітрами та спостерігачами арбітражу, рекомен</w:t>
      </w:r>
      <w:r w:rsidR="00AB44F6">
        <w:rPr>
          <w:rFonts w:ascii="Times New Roman" w:eastAsia="Times New Roman" w:hAnsi="Times New Roman" w:cs="Times New Roman"/>
          <w:color w:val="333333"/>
          <w:sz w:val="27"/>
          <w:szCs w:val="27"/>
          <w:lang w:eastAsia="uk-UA"/>
        </w:rPr>
        <w:t>дованими Комітетом арбітрів МРФФ</w:t>
      </w:r>
      <w:r w:rsidR="00430102" w:rsidRPr="00430102">
        <w:rPr>
          <w:rFonts w:ascii="Times New Roman" w:eastAsia="Times New Roman" w:hAnsi="Times New Roman" w:cs="Times New Roman"/>
          <w:color w:val="333333"/>
          <w:sz w:val="27"/>
          <w:szCs w:val="27"/>
          <w:lang w:eastAsia="uk-UA"/>
        </w:rPr>
        <w:t>.</w:t>
      </w:r>
    </w:p>
    <w:p w:rsidR="00430102" w:rsidRPr="00430102" w:rsidRDefault="008D537A"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7</w:t>
      </w:r>
      <w:r w:rsidR="00430102" w:rsidRPr="00430102">
        <w:rPr>
          <w:rFonts w:ascii="Times New Roman" w:eastAsia="Times New Roman" w:hAnsi="Times New Roman" w:cs="Times New Roman"/>
          <w:color w:val="333333"/>
          <w:sz w:val="27"/>
          <w:szCs w:val="27"/>
          <w:lang w:eastAsia="uk-UA"/>
        </w:rPr>
        <w:t>.2. Арбітри та спостерігач арбітражу (за наявності)  контролюють організацію проведення матчу, дотримання вимог Регламенту.</w:t>
      </w:r>
    </w:p>
    <w:p w:rsidR="00430102" w:rsidRPr="00430102" w:rsidRDefault="008D537A"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7</w:t>
      </w:r>
      <w:r w:rsidR="00430102" w:rsidRPr="00430102">
        <w:rPr>
          <w:rFonts w:ascii="Times New Roman" w:eastAsia="Times New Roman" w:hAnsi="Times New Roman" w:cs="Times New Roman"/>
          <w:color w:val="333333"/>
          <w:sz w:val="27"/>
          <w:szCs w:val="27"/>
          <w:lang w:eastAsia="uk-UA"/>
        </w:rPr>
        <w:t>.3. Якщо арбітр, який призначений на дану зустріч, не з’явився, тоді його заміняє арбітр найвищої кваліфікації з присутніх на матчі.</w:t>
      </w:r>
    </w:p>
    <w:p w:rsidR="00430102" w:rsidRPr="00430102" w:rsidRDefault="008D537A"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7</w:t>
      </w:r>
      <w:r w:rsidR="00430102" w:rsidRPr="00430102">
        <w:rPr>
          <w:rFonts w:ascii="Times New Roman" w:eastAsia="Times New Roman" w:hAnsi="Times New Roman" w:cs="Times New Roman"/>
          <w:color w:val="333333"/>
          <w:sz w:val="27"/>
          <w:szCs w:val="27"/>
          <w:lang w:eastAsia="uk-UA"/>
        </w:rPr>
        <w:t>.4. У разі зауважень щодо дій арбітрів та/або спостерігача арбітражу під час матчу в обов’язковому порядку надається відеозйомка щодо спірних моментів.</w:t>
      </w:r>
    </w:p>
    <w:p w:rsidR="00430102" w:rsidRPr="00430102" w:rsidRDefault="00430102" w:rsidP="00430102">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b/>
          <w:bCs/>
          <w:i/>
          <w:iCs/>
          <w:color w:val="333333"/>
          <w:sz w:val="27"/>
          <w:lang w:eastAsia="uk-UA"/>
        </w:rPr>
        <w:t> </w:t>
      </w:r>
    </w:p>
    <w:p w:rsidR="00430102" w:rsidRPr="00430102" w:rsidRDefault="003D4662" w:rsidP="00430102">
      <w:pPr>
        <w:shd w:val="clear" w:color="auto" w:fill="FFFFFF"/>
        <w:spacing w:after="0" w:line="240" w:lineRule="auto"/>
        <w:jc w:val="center"/>
        <w:rPr>
          <w:rFonts w:ascii="Arial" w:eastAsia="Times New Roman" w:hAnsi="Arial" w:cs="Arial"/>
          <w:color w:val="333333"/>
          <w:sz w:val="19"/>
          <w:szCs w:val="19"/>
          <w:lang w:eastAsia="uk-UA"/>
        </w:rPr>
      </w:pPr>
      <w:r>
        <w:rPr>
          <w:rFonts w:ascii="Times New Roman" w:eastAsia="Times New Roman" w:hAnsi="Times New Roman" w:cs="Times New Roman"/>
          <w:b/>
          <w:bCs/>
          <w:i/>
          <w:iCs/>
          <w:color w:val="333333"/>
          <w:sz w:val="27"/>
          <w:lang w:eastAsia="uk-UA"/>
        </w:rPr>
        <w:t>Стаття 8</w:t>
      </w:r>
      <w:r w:rsidR="00430102" w:rsidRPr="00430102">
        <w:rPr>
          <w:rFonts w:ascii="Times New Roman" w:eastAsia="Times New Roman" w:hAnsi="Times New Roman" w:cs="Times New Roman"/>
          <w:b/>
          <w:bCs/>
          <w:i/>
          <w:iCs/>
          <w:color w:val="333333"/>
          <w:sz w:val="27"/>
          <w:lang w:eastAsia="uk-UA"/>
        </w:rPr>
        <w:t>. Протести</w:t>
      </w:r>
    </w:p>
    <w:p w:rsidR="00430102" w:rsidRPr="00430102" w:rsidRDefault="004C3FFE"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8</w:t>
      </w:r>
      <w:r w:rsidR="00430102" w:rsidRPr="00430102">
        <w:rPr>
          <w:rFonts w:ascii="Times New Roman" w:eastAsia="Times New Roman" w:hAnsi="Times New Roman" w:cs="Times New Roman"/>
          <w:color w:val="333333"/>
          <w:sz w:val="27"/>
          <w:szCs w:val="27"/>
          <w:lang w:eastAsia="uk-UA"/>
        </w:rPr>
        <w:t xml:space="preserve">.1. Керівники команди, які подають протест, зобов’язані відразу після закінчення гри попередити арбітра та спостерігача арбітражу (за наявності). Арбітр та спостерігач арбітражу (за наявності) зобов’язані зробити відповідні записи в </w:t>
      </w:r>
      <w:r w:rsidR="00430102" w:rsidRPr="00430102">
        <w:rPr>
          <w:rFonts w:ascii="Times New Roman" w:eastAsia="Times New Roman" w:hAnsi="Times New Roman" w:cs="Times New Roman"/>
          <w:color w:val="333333"/>
          <w:sz w:val="27"/>
          <w:szCs w:val="27"/>
          <w:lang w:eastAsia="uk-UA"/>
        </w:rPr>
        <w:lastRenderedPageBreak/>
        <w:t>рапорті про подачу протесту. Короткий зміст протесту фіксується в рапорті арбітра.</w:t>
      </w:r>
    </w:p>
    <w:p w:rsidR="00430102" w:rsidRPr="00430102" w:rsidRDefault="004C3FFE"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8</w:t>
      </w:r>
      <w:r w:rsidR="00430102" w:rsidRPr="00430102">
        <w:rPr>
          <w:rFonts w:ascii="Times New Roman" w:eastAsia="Times New Roman" w:hAnsi="Times New Roman" w:cs="Times New Roman"/>
          <w:color w:val="333333"/>
          <w:sz w:val="27"/>
          <w:szCs w:val="27"/>
          <w:lang w:eastAsia="uk-UA"/>
        </w:rPr>
        <w:t>.2. Письмові протести повинні бути вичерпно вмотивовані і підписані керівниками команди т</w:t>
      </w:r>
      <w:r w:rsidR="00AB44F6">
        <w:rPr>
          <w:rFonts w:ascii="Times New Roman" w:eastAsia="Times New Roman" w:hAnsi="Times New Roman" w:cs="Times New Roman"/>
          <w:color w:val="333333"/>
          <w:sz w:val="27"/>
          <w:szCs w:val="27"/>
          <w:lang w:eastAsia="uk-UA"/>
        </w:rPr>
        <w:t>а надіслані в МРФФ (можливо</w:t>
      </w:r>
      <w:r w:rsidR="00430102" w:rsidRPr="00430102">
        <w:rPr>
          <w:rFonts w:ascii="Times New Roman" w:eastAsia="Times New Roman" w:hAnsi="Times New Roman" w:cs="Times New Roman"/>
          <w:color w:val="333333"/>
          <w:sz w:val="27"/>
          <w:szCs w:val="27"/>
          <w:lang w:eastAsia="uk-UA"/>
        </w:rPr>
        <w:t xml:space="preserve"> електронною поштою) не пізніше, ніж за 24 години після закінчення гри. Несвоєчасно подані протести не розглядаються. </w:t>
      </w:r>
      <w:r w:rsidR="00430102" w:rsidRPr="00B061B1">
        <w:rPr>
          <w:rFonts w:ascii="Times New Roman" w:eastAsia="Times New Roman" w:hAnsi="Times New Roman" w:cs="Times New Roman"/>
          <w:sz w:val="27"/>
          <w:szCs w:val="27"/>
          <w:lang w:eastAsia="uk-UA"/>
        </w:rPr>
        <w:t>Протест розглядається пр</w:t>
      </w:r>
      <w:r w:rsidR="00334C66" w:rsidRPr="00B061B1">
        <w:rPr>
          <w:rFonts w:ascii="Times New Roman" w:eastAsia="Times New Roman" w:hAnsi="Times New Roman" w:cs="Times New Roman"/>
          <w:sz w:val="27"/>
          <w:szCs w:val="27"/>
          <w:lang w:eastAsia="uk-UA"/>
        </w:rPr>
        <w:t>и оплаті 100 грн. на рахунок МРФФ</w:t>
      </w:r>
      <w:r w:rsidR="00430102" w:rsidRPr="00B061B1">
        <w:rPr>
          <w:rFonts w:ascii="Times New Roman" w:eastAsia="Times New Roman" w:hAnsi="Times New Roman" w:cs="Times New Roman"/>
          <w:sz w:val="27"/>
          <w:szCs w:val="27"/>
          <w:lang w:eastAsia="uk-UA"/>
        </w:rPr>
        <w:t>.</w:t>
      </w:r>
      <w:r w:rsidR="00430102" w:rsidRPr="00430102">
        <w:rPr>
          <w:rFonts w:ascii="Times New Roman" w:eastAsia="Times New Roman" w:hAnsi="Times New Roman" w:cs="Times New Roman"/>
          <w:color w:val="FF0000"/>
          <w:sz w:val="27"/>
          <w:szCs w:val="27"/>
          <w:lang w:eastAsia="uk-UA"/>
        </w:rPr>
        <w:t xml:space="preserve"> </w:t>
      </w:r>
      <w:r w:rsidR="00430102" w:rsidRPr="00430102">
        <w:rPr>
          <w:rFonts w:ascii="Times New Roman" w:eastAsia="Times New Roman" w:hAnsi="Times New Roman" w:cs="Times New Roman"/>
          <w:color w:val="333333"/>
          <w:sz w:val="27"/>
          <w:szCs w:val="27"/>
          <w:lang w:eastAsia="uk-UA"/>
        </w:rPr>
        <w:t>Оплата за розгляд протесту проводиться в термін – не пізніше трьох діб.</w:t>
      </w:r>
    </w:p>
    <w:p w:rsidR="00430102" w:rsidRPr="00430102" w:rsidRDefault="004C3FFE" w:rsidP="00430102">
      <w:pPr>
        <w:shd w:val="clear" w:color="auto" w:fill="FFFFFF"/>
        <w:spacing w:after="0" w:line="240" w:lineRule="auto"/>
        <w:rPr>
          <w:rFonts w:ascii="Arial" w:eastAsia="Times New Roman" w:hAnsi="Arial" w:cs="Arial"/>
          <w:b/>
          <w:color w:val="333333"/>
          <w:sz w:val="19"/>
          <w:szCs w:val="19"/>
          <w:lang w:eastAsia="uk-UA"/>
        </w:rPr>
      </w:pPr>
      <w:r>
        <w:rPr>
          <w:rFonts w:ascii="Times New Roman" w:eastAsia="Times New Roman" w:hAnsi="Times New Roman" w:cs="Times New Roman"/>
          <w:b/>
          <w:color w:val="333333"/>
          <w:sz w:val="27"/>
          <w:szCs w:val="27"/>
          <w:lang w:eastAsia="uk-UA"/>
        </w:rPr>
        <w:t>8</w:t>
      </w:r>
      <w:r w:rsidR="00430102" w:rsidRPr="00430102">
        <w:rPr>
          <w:rFonts w:ascii="Times New Roman" w:eastAsia="Times New Roman" w:hAnsi="Times New Roman" w:cs="Times New Roman"/>
          <w:b/>
          <w:color w:val="333333"/>
          <w:sz w:val="27"/>
          <w:szCs w:val="27"/>
          <w:lang w:eastAsia="uk-UA"/>
        </w:rPr>
        <w:t>.3. Протест щодо спірних моментів під час гри без надання відеозйомки матчу не розглядається.</w:t>
      </w:r>
    </w:p>
    <w:p w:rsidR="00430102" w:rsidRPr="00430102" w:rsidRDefault="004C3FFE"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8</w:t>
      </w:r>
      <w:r w:rsidR="00430102" w:rsidRPr="00430102">
        <w:rPr>
          <w:rFonts w:ascii="Times New Roman" w:eastAsia="Times New Roman" w:hAnsi="Times New Roman" w:cs="Times New Roman"/>
          <w:color w:val="333333"/>
          <w:sz w:val="27"/>
          <w:szCs w:val="27"/>
          <w:lang w:eastAsia="uk-UA"/>
        </w:rPr>
        <w:t>.4. Не приймаються і не розглядаються протести, якщо вони подані на рішення арбітра протягом матчу:</w:t>
      </w:r>
    </w:p>
    <w:p w:rsidR="00430102" w:rsidRPr="00430102" w:rsidRDefault="00430102" w:rsidP="00430102">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color w:val="333333"/>
          <w:sz w:val="27"/>
          <w:szCs w:val="27"/>
          <w:lang w:eastAsia="uk-UA"/>
        </w:rPr>
        <w:t>- призначення (не</w:t>
      </w:r>
      <w:r w:rsidR="004C3FFE">
        <w:rPr>
          <w:rFonts w:ascii="Times New Roman" w:eastAsia="Times New Roman" w:hAnsi="Times New Roman" w:cs="Times New Roman"/>
          <w:color w:val="333333"/>
          <w:sz w:val="27"/>
          <w:szCs w:val="27"/>
          <w:lang w:eastAsia="uk-UA"/>
        </w:rPr>
        <w:t xml:space="preserve"> </w:t>
      </w:r>
      <w:r w:rsidRPr="00430102">
        <w:rPr>
          <w:rFonts w:ascii="Times New Roman" w:eastAsia="Times New Roman" w:hAnsi="Times New Roman" w:cs="Times New Roman"/>
          <w:color w:val="333333"/>
          <w:sz w:val="27"/>
          <w:szCs w:val="27"/>
          <w:lang w:eastAsia="uk-UA"/>
        </w:rPr>
        <w:t>призначення) вільного, штрафного або 6-метрового удару;</w:t>
      </w:r>
    </w:p>
    <w:p w:rsidR="00430102" w:rsidRPr="00430102" w:rsidRDefault="00430102" w:rsidP="00430102">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color w:val="333333"/>
          <w:sz w:val="27"/>
          <w:szCs w:val="27"/>
          <w:lang w:eastAsia="uk-UA"/>
        </w:rPr>
        <w:t>- визначення виходу м’яча за межі поля і надання права введення м’яча у гру;</w:t>
      </w:r>
    </w:p>
    <w:p w:rsidR="00430102" w:rsidRPr="00430102" w:rsidRDefault="00430102" w:rsidP="00430102">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color w:val="333333"/>
          <w:sz w:val="27"/>
          <w:szCs w:val="27"/>
          <w:lang w:eastAsia="uk-UA"/>
        </w:rPr>
        <w:t>- зараховане або не зараховане взяття воріт;</w:t>
      </w:r>
    </w:p>
    <w:p w:rsidR="00430102" w:rsidRPr="00430102" w:rsidRDefault="00430102" w:rsidP="00430102">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color w:val="333333"/>
          <w:sz w:val="27"/>
          <w:szCs w:val="27"/>
          <w:lang w:eastAsia="uk-UA"/>
        </w:rPr>
        <w:t>- попередження або вилучення футболіста з поля.</w:t>
      </w:r>
    </w:p>
    <w:p w:rsidR="00430102" w:rsidRPr="00430102" w:rsidRDefault="004C3FFE"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8</w:t>
      </w:r>
      <w:r w:rsidR="00430102" w:rsidRPr="00430102">
        <w:rPr>
          <w:rFonts w:ascii="Times New Roman" w:eastAsia="Times New Roman" w:hAnsi="Times New Roman" w:cs="Times New Roman"/>
          <w:color w:val="333333"/>
          <w:sz w:val="27"/>
          <w:szCs w:val="27"/>
          <w:lang w:eastAsia="uk-UA"/>
        </w:rPr>
        <w:t>.5. Якщо матч проведений без належної спортивної боротьби, пасивно, з неповагою до глядачів, Контро</w:t>
      </w:r>
      <w:r w:rsidR="00AB44F6">
        <w:rPr>
          <w:rFonts w:ascii="Times New Roman" w:eastAsia="Times New Roman" w:hAnsi="Times New Roman" w:cs="Times New Roman"/>
          <w:color w:val="333333"/>
          <w:sz w:val="27"/>
          <w:szCs w:val="27"/>
          <w:lang w:eastAsia="uk-UA"/>
        </w:rPr>
        <w:t>льно-дисциплінарний комітет МРФФ</w:t>
      </w:r>
      <w:r w:rsidR="00430102" w:rsidRPr="00430102">
        <w:rPr>
          <w:rFonts w:ascii="Times New Roman" w:eastAsia="Times New Roman" w:hAnsi="Times New Roman" w:cs="Times New Roman"/>
          <w:color w:val="333333"/>
          <w:sz w:val="27"/>
          <w:szCs w:val="27"/>
          <w:lang w:eastAsia="uk-UA"/>
        </w:rPr>
        <w:t xml:space="preserve"> має право за поданням відповідних рапортів арбітра та спостерігача арбітражу (за наявності) анулювати результат гри, зарахувати поразки обом командам та накласти на них дисциплінарні санкції.</w:t>
      </w:r>
    </w:p>
    <w:p w:rsidR="00430102" w:rsidRPr="00430102" w:rsidRDefault="00430102" w:rsidP="00430102">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color w:val="333333"/>
          <w:sz w:val="27"/>
          <w:szCs w:val="27"/>
          <w:lang w:eastAsia="uk-UA"/>
        </w:rPr>
        <w:t> </w:t>
      </w:r>
    </w:p>
    <w:p w:rsidR="00430102" w:rsidRPr="00430102" w:rsidRDefault="003D4662" w:rsidP="00430102">
      <w:pPr>
        <w:shd w:val="clear" w:color="auto" w:fill="FFFFFF"/>
        <w:spacing w:after="0" w:line="240" w:lineRule="auto"/>
        <w:jc w:val="center"/>
        <w:rPr>
          <w:rFonts w:ascii="Arial" w:eastAsia="Times New Roman" w:hAnsi="Arial" w:cs="Arial"/>
          <w:color w:val="333333"/>
          <w:sz w:val="19"/>
          <w:szCs w:val="19"/>
          <w:lang w:eastAsia="uk-UA"/>
        </w:rPr>
      </w:pPr>
      <w:r>
        <w:rPr>
          <w:rFonts w:ascii="Times New Roman" w:eastAsia="Times New Roman" w:hAnsi="Times New Roman" w:cs="Times New Roman"/>
          <w:b/>
          <w:bCs/>
          <w:i/>
          <w:iCs/>
          <w:color w:val="333333"/>
          <w:sz w:val="27"/>
          <w:lang w:eastAsia="uk-UA"/>
        </w:rPr>
        <w:t>Стаття 9</w:t>
      </w:r>
      <w:r w:rsidR="00430102" w:rsidRPr="00430102">
        <w:rPr>
          <w:rFonts w:ascii="Times New Roman" w:eastAsia="Times New Roman" w:hAnsi="Times New Roman" w:cs="Times New Roman"/>
          <w:b/>
          <w:bCs/>
          <w:i/>
          <w:iCs/>
          <w:color w:val="333333"/>
          <w:sz w:val="27"/>
          <w:lang w:eastAsia="uk-UA"/>
        </w:rPr>
        <w:t>. Безпека під час проведення змагань</w:t>
      </w:r>
    </w:p>
    <w:p w:rsidR="00430102" w:rsidRPr="00430102" w:rsidRDefault="004C3FFE"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9</w:t>
      </w:r>
      <w:r w:rsidR="00430102" w:rsidRPr="00430102">
        <w:rPr>
          <w:rFonts w:ascii="Times New Roman" w:eastAsia="Times New Roman" w:hAnsi="Times New Roman" w:cs="Times New Roman"/>
          <w:color w:val="333333"/>
          <w:sz w:val="27"/>
          <w:szCs w:val="27"/>
          <w:lang w:eastAsia="uk-UA"/>
        </w:rPr>
        <w:t>.1. Згідно Постанови Кабінету Міністрів України від 18 грудня 1998 року №2025 «Про порядок підготовки спортивних споруд та інших спеціально відведених місць для проведення масових спортивних та культурно-видовищних заходів» підготовка та належний технічний стан спортивних споруд покладається на їх власників.</w:t>
      </w:r>
    </w:p>
    <w:p w:rsidR="00430102" w:rsidRPr="00430102" w:rsidRDefault="004C3FFE"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9</w:t>
      </w:r>
      <w:r w:rsidR="00430102" w:rsidRPr="00430102">
        <w:rPr>
          <w:rFonts w:ascii="Times New Roman" w:eastAsia="Times New Roman" w:hAnsi="Times New Roman" w:cs="Times New Roman"/>
          <w:color w:val="333333"/>
          <w:sz w:val="27"/>
          <w:szCs w:val="27"/>
          <w:lang w:eastAsia="uk-UA"/>
        </w:rPr>
        <w:t>.2. При невиконанні вимог суддівської колегії та при порушенні техніки безпеки на спортивних змаганнях команда дискваліфіковується до кінця змагань.</w:t>
      </w:r>
    </w:p>
    <w:p w:rsidR="00430102" w:rsidRPr="00430102" w:rsidRDefault="004C3FFE"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9</w:t>
      </w:r>
      <w:r w:rsidR="00430102" w:rsidRPr="00430102">
        <w:rPr>
          <w:rFonts w:ascii="Times New Roman" w:eastAsia="Times New Roman" w:hAnsi="Times New Roman" w:cs="Times New Roman"/>
          <w:color w:val="333333"/>
          <w:sz w:val="27"/>
          <w:szCs w:val="27"/>
          <w:lang w:eastAsia="uk-UA"/>
        </w:rPr>
        <w:t>.3. Гра може бути припинена за рішенням арбітра у випадку недисциплінованої поведінки футболістів чи офіційних осіб однієї з команд. У такому випадку даній команді зараховується технічна поразка з рахунком 0:5, а команді суперників перемога. Якщо гру припинено  у випадку недисциплінованої поведінки футболістів чи офіційних осіб обох команд, то обом командам зараховується технічна поразка з рахунком 0:5.</w:t>
      </w:r>
    </w:p>
    <w:p w:rsidR="00430102" w:rsidRPr="00430102" w:rsidRDefault="004C3FFE"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9</w:t>
      </w:r>
      <w:r w:rsidR="00430102" w:rsidRPr="00430102">
        <w:rPr>
          <w:rFonts w:ascii="Times New Roman" w:eastAsia="Times New Roman" w:hAnsi="Times New Roman" w:cs="Times New Roman"/>
          <w:color w:val="333333"/>
          <w:sz w:val="27"/>
          <w:szCs w:val="27"/>
          <w:lang w:eastAsia="uk-UA"/>
        </w:rPr>
        <w:t>.4. Невиконання вимог, передбачених даним Регламентом, що стали причиною виникнення надзвичайних обставин під час проведення змагань, тягне за собою відповідальність, передбачену чинним законодавством України.</w:t>
      </w:r>
    </w:p>
    <w:p w:rsidR="00430102" w:rsidRPr="00430102" w:rsidRDefault="00430102" w:rsidP="00430102">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color w:val="333333"/>
          <w:sz w:val="27"/>
          <w:szCs w:val="27"/>
          <w:lang w:eastAsia="uk-UA"/>
        </w:rPr>
        <w:t> </w:t>
      </w:r>
    </w:p>
    <w:p w:rsidR="00430102" w:rsidRPr="00430102" w:rsidRDefault="003D4662" w:rsidP="00430102">
      <w:pPr>
        <w:shd w:val="clear" w:color="auto" w:fill="FFFFFF"/>
        <w:spacing w:after="0" w:line="240" w:lineRule="auto"/>
        <w:jc w:val="center"/>
        <w:rPr>
          <w:rFonts w:ascii="Arial" w:eastAsia="Times New Roman" w:hAnsi="Arial" w:cs="Arial"/>
          <w:color w:val="333333"/>
          <w:sz w:val="19"/>
          <w:szCs w:val="19"/>
          <w:lang w:eastAsia="uk-UA"/>
        </w:rPr>
      </w:pPr>
      <w:r>
        <w:rPr>
          <w:rFonts w:ascii="Times New Roman" w:eastAsia="Times New Roman" w:hAnsi="Times New Roman" w:cs="Times New Roman"/>
          <w:b/>
          <w:bCs/>
          <w:i/>
          <w:iCs/>
          <w:color w:val="333333"/>
          <w:sz w:val="27"/>
          <w:lang w:eastAsia="uk-UA"/>
        </w:rPr>
        <w:t>Стаття 10</w:t>
      </w:r>
      <w:r w:rsidR="00430102" w:rsidRPr="00430102">
        <w:rPr>
          <w:rFonts w:ascii="Times New Roman" w:eastAsia="Times New Roman" w:hAnsi="Times New Roman" w:cs="Times New Roman"/>
          <w:b/>
          <w:bCs/>
          <w:i/>
          <w:iCs/>
          <w:color w:val="333333"/>
          <w:sz w:val="27"/>
          <w:lang w:eastAsia="uk-UA"/>
        </w:rPr>
        <w:t>. Дисциплінарні санкції</w:t>
      </w:r>
    </w:p>
    <w:p w:rsidR="00430102" w:rsidRPr="00430102" w:rsidRDefault="004C3FFE"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10</w:t>
      </w:r>
      <w:r w:rsidR="00430102" w:rsidRPr="00430102">
        <w:rPr>
          <w:rFonts w:ascii="Times New Roman" w:eastAsia="Times New Roman" w:hAnsi="Times New Roman" w:cs="Times New Roman"/>
          <w:color w:val="333333"/>
          <w:sz w:val="27"/>
          <w:szCs w:val="27"/>
          <w:lang w:eastAsia="uk-UA"/>
        </w:rPr>
        <w:t>.1. Дисциплінарні санкції застосовуються Контроль</w:t>
      </w:r>
      <w:r w:rsidR="00C7173F">
        <w:rPr>
          <w:rFonts w:ascii="Times New Roman" w:eastAsia="Times New Roman" w:hAnsi="Times New Roman" w:cs="Times New Roman"/>
          <w:color w:val="333333"/>
          <w:sz w:val="27"/>
          <w:szCs w:val="27"/>
          <w:lang w:eastAsia="uk-UA"/>
        </w:rPr>
        <w:t>но-дисциплінарним комітетом МРФФ</w:t>
      </w:r>
      <w:r w:rsidR="00430102" w:rsidRPr="00430102">
        <w:rPr>
          <w:rFonts w:ascii="Times New Roman" w:eastAsia="Times New Roman" w:hAnsi="Times New Roman" w:cs="Times New Roman"/>
          <w:color w:val="333333"/>
          <w:sz w:val="27"/>
          <w:szCs w:val="27"/>
          <w:lang w:eastAsia="uk-UA"/>
        </w:rPr>
        <w:t xml:space="preserve"> (далі – </w:t>
      </w:r>
      <w:proofErr w:type="spellStart"/>
      <w:r w:rsidR="00430102" w:rsidRPr="00430102">
        <w:rPr>
          <w:rFonts w:ascii="Times New Roman" w:eastAsia="Times New Roman" w:hAnsi="Times New Roman" w:cs="Times New Roman"/>
          <w:color w:val="333333"/>
          <w:sz w:val="27"/>
          <w:szCs w:val="27"/>
          <w:lang w:eastAsia="uk-UA"/>
        </w:rPr>
        <w:t>КДК</w:t>
      </w:r>
      <w:proofErr w:type="spellEnd"/>
      <w:r w:rsidR="00430102" w:rsidRPr="00430102">
        <w:rPr>
          <w:rFonts w:ascii="Times New Roman" w:eastAsia="Times New Roman" w:hAnsi="Times New Roman" w:cs="Times New Roman"/>
          <w:color w:val="333333"/>
          <w:sz w:val="27"/>
          <w:szCs w:val="27"/>
          <w:lang w:eastAsia="uk-UA"/>
        </w:rPr>
        <w:t>) у</w:t>
      </w:r>
      <w:r w:rsidR="00C7173F">
        <w:rPr>
          <w:rFonts w:ascii="Times New Roman" w:eastAsia="Times New Roman" w:hAnsi="Times New Roman" w:cs="Times New Roman"/>
          <w:color w:val="333333"/>
          <w:sz w:val="27"/>
          <w:szCs w:val="27"/>
          <w:lang w:eastAsia="uk-UA"/>
        </w:rPr>
        <w:t xml:space="preserve"> </w:t>
      </w:r>
      <w:r w:rsidR="00430102" w:rsidRPr="00430102">
        <w:rPr>
          <w:rFonts w:ascii="Times New Roman" w:eastAsia="Times New Roman" w:hAnsi="Times New Roman" w:cs="Times New Roman"/>
          <w:color w:val="333333"/>
          <w:sz w:val="27"/>
          <w:szCs w:val="27"/>
          <w:lang w:eastAsia="uk-UA"/>
        </w:rPr>
        <w:t>відповідності до Дисциплінарних правил</w:t>
      </w:r>
      <w:r w:rsidR="00C7173F">
        <w:rPr>
          <w:rFonts w:ascii="Times New Roman" w:eastAsia="Times New Roman" w:hAnsi="Times New Roman" w:cs="Times New Roman"/>
          <w:color w:val="333333"/>
          <w:sz w:val="27"/>
          <w:szCs w:val="27"/>
          <w:lang w:eastAsia="uk-UA"/>
        </w:rPr>
        <w:t>.</w:t>
      </w:r>
    </w:p>
    <w:p w:rsidR="00430102" w:rsidRPr="00430102" w:rsidRDefault="004C3FFE"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10</w:t>
      </w:r>
      <w:r w:rsidR="00430102" w:rsidRPr="00430102">
        <w:rPr>
          <w:rFonts w:ascii="Times New Roman" w:eastAsia="Times New Roman" w:hAnsi="Times New Roman" w:cs="Times New Roman"/>
          <w:color w:val="333333"/>
          <w:sz w:val="27"/>
          <w:szCs w:val="27"/>
          <w:lang w:eastAsia="uk-UA"/>
        </w:rPr>
        <w:t>.2. Команди-учасниці Чемпіонату зобов'язані самостійно вести облік карток, отриманих гравцями, і несуть за це відповідальність.</w:t>
      </w:r>
    </w:p>
    <w:p w:rsidR="00430102" w:rsidRPr="00430102" w:rsidRDefault="004C3FFE"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10</w:t>
      </w:r>
      <w:r w:rsidR="00062716">
        <w:rPr>
          <w:rFonts w:ascii="Times New Roman" w:eastAsia="Times New Roman" w:hAnsi="Times New Roman" w:cs="Times New Roman"/>
          <w:color w:val="333333"/>
          <w:sz w:val="27"/>
          <w:szCs w:val="27"/>
          <w:lang w:eastAsia="uk-UA"/>
        </w:rPr>
        <w:t>.3</w:t>
      </w:r>
      <w:r w:rsidR="00430102" w:rsidRPr="00430102">
        <w:rPr>
          <w:rFonts w:ascii="Times New Roman" w:eastAsia="Times New Roman" w:hAnsi="Times New Roman" w:cs="Times New Roman"/>
          <w:color w:val="333333"/>
          <w:sz w:val="27"/>
          <w:szCs w:val="27"/>
          <w:lang w:eastAsia="uk-UA"/>
        </w:rPr>
        <w:t xml:space="preserve">. Гравець, вилучений з поля за дві жовті картки у грі або за червону картку, підлягає відстороненню на 1 (одну) гру без рішення </w:t>
      </w:r>
      <w:proofErr w:type="spellStart"/>
      <w:r w:rsidR="00430102" w:rsidRPr="00430102">
        <w:rPr>
          <w:rFonts w:ascii="Times New Roman" w:eastAsia="Times New Roman" w:hAnsi="Times New Roman" w:cs="Times New Roman"/>
          <w:color w:val="333333"/>
          <w:sz w:val="27"/>
          <w:szCs w:val="27"/>
          <w:lang w:eastAsia="uk-UA"/>
        </w:rPr>
        <w:t>КДК</w:t>
      </w:r>
      <w:proofErr w:type="spellEnd"/>
      <w:r w:rsidR="00430102" w:rsidRPr="00430102">
        <w:rPr>
          <w:rFonts w:ascii="Times New Roman" w:eastAsia="Times New Roman" w:hAnsi="Times New Roman" w:cs="Times New Roman"/>
          <w:color w:val="333333"/>
          <w:sz w:val="27"/>
          <w:szCs w:val="27"/>
          <w:lang w:eastAsia="uk-UA"/>
        </w:rPr>
        <w:t xml:space="preserve">. </w:t>
      </w:r>
    </w:p>
    <w:p w:rsidR="00430102" w:rsidRPr="00430102" w:rsidRDefault="004C3FFE"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10</w:t>
      </w:r>
      <w:r w:rsidR="00062716">
        <w:rPr>
          <w:rFonts w:ascii="Times New Roman" w:eastAsia="Times New Roman" w:hAnsi="Times New Roman" w:cs="Times New Roman"/>
          <w:color w:val="333333"/>
          <w:sz w:val="27"/>
          <w:szCs w:val="27"/>
          <w:lang w:eastAsia="uk-UA"/>
        </w:rPr>
        <w:t>.4</w:t>
      </w:r>
      <w:r w:rsidR="00430102" w:rsidRPr="00430102">
        <w:rPr>
          <w:rFonts w:ascii="Times New Roman" w:eastAsia="Times New Roman" w:hAnsi="Times New Roman" w:cs="Times New Roman"/>
          <w:color w:val="333333"/>
          <w:sz w:val="27"/>
          <w:szCs w:val="27"/>
          <w:lang w:eastAsia="uk-UA"/>
        </w:rPr>
        <w:t xml:space="preserve">. Гравці та/або офіційні представники команд-учасниць, відсторонені за рішенням Комітету з проведення змагань, </w:t>
      </w:r>
      <w:proofErr w:type="spellStart"/>
      <w:r w:rsidR="00430102" w:rsidRPr="00430102">
        <w:rPr>
          <w:rFonts w:ascii="Times New Roman" w:eastAsia="Times New Roman" w:hAnsi="Times New Roman" w:cs="Times New Roman"/>
          <w:color w:val="333333"/>
          <w:sz w:val="27"/>
          <w:szCs w:val="27"/>
          <w:lang w:eastAsia="uk-UA"/>
        </w:rPr>
        <w:t>КДК</w:t>
      </w:r>
      <w:proofErr w:type="spellEnd"/>
      <w:r w:rsidR="00430102" w:rsidRPr="00430102">
        <w:rPr>
          <w:rFonts w:ascii="Times New Roman" w:eastAsia="Times New Roman" w:hAnsi="Times New Roman" w:cs="Times New Roman"/>
          <w:color w:val="333333"/>
          <w:sz w:val="27"/>
          <w:szCs w:val="27"/>
          <w:lang w:eastAsia="uk-UA"/>
        </w:rPr>
        <w:t xml:space="preserve">, до моменту можливого подання </w:t>
      </w:r>
      <w:r w:rsidR="00430102" w:rsidRPr="00430102">
        <w:rPr>
          <w:rFonts w:ascii="Times New Roman" w:eastAsia="Times New Roman" w:hAnsi="Times New Roman" w:cs="Times New Roman"/>
          <w:color w:val="333333"/>
          <w:sz w:val="27"/>
          <w:szCs w:val="27"/>
          <w:lang w:eastAsia="uk-UA"/>
        </w:rPr>
        <w:lastRenderedPageBreak/>
        <w:t>апеляційної скарги та остаточного рішення Апеляційного комітету (далі – АП) до участі у змаганнях не допускаються.</w:t>
      </w:r>
    </w:p>
    <w:p w:rsidR="00430102" w:rsidRPr="00430102" w:rsidRDefault="004C3FFE"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10</w:t>
      </w:r>
      <w:r w:rsidR="00062716">
        <w:rPr>
          <w:rFonts w:ascii="Times New Roman" w:eastAsia="Times New Roman" w:hAnsi="Times New Roman" w:cs="Times New Roman"/>
          <w:color w:val="333333"/>
          <w:sz w:val="27"/>
          <w:szCs w:val="27"/>
          <w:lang w:eastAsia="uk-UA"/>
        </w:rPr>
        <w:t>.5</w:t>
      </w:r>
      <w:r w:rsidR="00430102" w:rsidRPr="00430102">
        <w:rPr>
          <w:rFonts w:ascii="Times New Roman" w:eastAsia="Times New Roman" w:hAnsi="Times New Roman" w:cs="Times New Roman"/>
          <w:color w:val="333333"/>
          <w:sz w:val="27"/>
          <w:szCs w:val="27"/>
          <w:lang w:eastAsia="uk-UA"/>
        </w:rPr>
        <w:t>. У випадку, якщо буде виявлено участь у матчі незаявленого, дискваліфікованого гравця або гравця, що не був внесений у рапорт арбітра, команді, яка допустила дане порушення, буде зараховано технічну поразку 0:5 (команді-суперниці – технічна перемога 5:0)  та накладено обов’язковий грошовий внесок 200 (двісті) грн.</w:t>
      </w:r>
    </w:p>
    <w:p w:rsidR="00430102" w:rsidRPr="00B061B1" w:rsidRDefault="004C3FFE" w:rsidP="00430102">
      <w:pPr>
        <w:shd w:val="clear" w:color="auto" w:fill="FFFFFF"/>
        <w:spacing w:after="0" w:line="240" w:lineRule="auto"/>
        <w:rPr>
          <w:rFonts w:ascii="Arial" w:eastAsia="Times New Roman" w:hAnsi="Arial" w:cs="Arial"/>
          <w:sz w:val="19"/>
          <w:szCs w:val="19"/>
          <w:lang w:eastAsia="uk-UA"/>
        </w:rPr>
      </w:pPr>
      <w:r w:rsidRPr="00B061B1">
        <w:rPr>
          <w:rFonts w:ascii="Times New Roman" w:eastAsia="Times New Roman" w:hAnsi="Times New Roman" w:cs="Times New Roman"/>
          <w:sz w:val="27"/>
          <w:szCs w:val="27"/>
          <w:lang w:eastAsia="uk-UA"/>
        </w:rPr>
        <w:t>10</w:t>
      </w:r>
      <w:r w:rsidR="00062716" w:rsidRPr="00B061B1">
        <w:rPr>
          <w:rFonts w:ascii="Times New Roman" w:eastAsia="Times New Roman" w:hAnsi="Times New Roman" w:cs="Times New Roman"/>
          <w:sz w:val="27"/>
          <w:szCs w:val="27"/>
          <w:lang w:eastAsia="uk-UA"/>
        </w:rPr>
        <w:t>.6</w:t>
      </w:r>
      <w:r w:rsidR="00430102" w:rsidRPr="00B061B1">
        <w:rPr>
          <w:rFonts w:ascii="Times New Roman" w:eastAsia="Times New Roman" w:hAnsi="Times New Roman" w:cs="Times New Roman"/>
          <w:sz w:val="27"/>
          <w:szCs w:val="27"/>
          <w:lang w:eastAsia="uk-UA"/>
        </w:rPr>
        <w:t>. Не</w:t>
      </w:r>
      <w:r w:rsidR="00B061B1">
        <w:rPr>
          <w:rFonts w:ascii="Times New Roman" w:eastAsia="Times New Roman" w:hAnsi="Times New Roman" w:cs="Times New Roman"/>
          <w:sz w:val="27"/>
          <w:szCs w:val="27"/>
          <w:lang w:eastAsia="uk-UA"/>
        </w:rPr>
        <w:t xml:space="preserve"> </w:t>
      </w:r>
      <w:r w:rsidR="00430102" w:rsidRPr="00B061B1">
        <w:rPr>
          <w:rFonts w:ascii="Times New Roman" w:eastAsia="Times New Roman" w:hAnsi="Times New Roman" w:cs="Times New Roman"/>
          <w:sz w:val="27"/>
          <w:szCs w:val="27"/>
          <w:lang w:eastAsia="uk-UA"/>
        </w:rPr>
        <w:t xml:space="preserve">проведений </w:t>
      </w:r>
      <w:r w:rsidR="00B1666B" w:rsidRPr="00B061B1">
        <w:rPr>
          <w:rFonts w:ascii="Times New Roman" w:eastAsia="Times New Roman" w:hAnsi="Times New Roman" w:cs="Times New Roman"/>
          <w:sz w:val="27"/>
          <w:szCs w:val="27"/>
          <w:lang w:eastAsia="uk-UA"/>
        </w:rPr>
        <w:t>матч Чемпіонату,</w:t>
      </w:r>
      <w:r w:rsidR="00430102" w:rsidRPr="00B061B1">
        <w:rPr>
          <w:rFonts w:ascii="Times New Roman" w:eastAsia="Times New Roman" w:hAnsi="Times New Roman" w:cs="Times New Roman"/>
          <w:sz w:val="27"/>
          <w:szCs w:val="27"/>
          <w:lang w:eastAsia="uk-UA"/>
        </w:rPr>
        <w:t>не враховується в кількість матчів, які гравець та/або офіційна особа повинна пропустити у зв’язку з відстороненням від участі в матчах</w:t>
      </w:r>
      <w:r w:rsidRPr="00B061B1">
        <w:rPr>
          <w:rFonts w:ascii="Times New Roman" w:eastAsia="Times New Roman" w:hAnsi="Times New Roman" w:cs="Times New Roman"/>
          <w:sz w:val="27"/>
          <w:szCs w:val="27"/>
          <w:lang w:eastAsia="uk-UA"/>
        </w:rPr>
        <w:t xml:space="preserve"> якщо </w:t>
      </w:r>
      <w:r w:rsidR="00B1666B" w:rsidRPr="00B061B1">
        <w:rPr>
          <w:rFonts w:ascii="Times New Roman" w:eastAsia="Times New Roman" w:hAnsi="Times New Roman" w:cs="Times New Roman"/>
          <w:sz w:val="27"/>
          <w:szCs w:val="27"/>
          <w:lang w:eastAsia="uk-UA"/>
        </w:rPr>
        <w:t>матч не відбувся з вини команди такого гравця та/або офіційної особи.</w:t>
      </w:r>
    </w:p>
    <w:p w:rsidR="00430102" w:rsidRPr="00430102" w:rsidRDefault="004C3FFE" w:rsidP="00430102">
      <w:pPr>
        <w:shd w:val="clear" w:color="auto" w:fill="FFFFFF"/>
        <w:spacing w:after="0" w:line="240" w:lineRule="auto"/>
        <w:rPr>
          <w:rFonts w:ascii="Arial" w:eastAsia="Times New Roman" w:hAnsi="Arial" w:cs="Arial"/>
          <w:color w:val="333333"/>
          <w:sz w:val="19"/>
          <w:szCs w:val="19"/>
          <w:lang w:eastAsia="uk-UA"/>
        </w:rPr>
      </w:pPr>
      <w:r w:rsidRPr="00B061B1">
        <w:rPr>
          <w:rFonts w:ascii="Times New Roman" w:eastAsia="Times New Roman" w:hAnsi="Times New Roman" w:cs="Times New Roman"/>
          <w:sz w:val="27"/>
          <w:szCs w:val="27"/>
          <w:lang w:eastAsia="uk-UA"/>
        </w:rPr>
        <w:t>10</w:t>
      </w:r>
      <w:r w:rsidR="00062716" w:rsidRPr="00B061B1">
        <w:rPr>
          <w:rFonts w:ascii="Times New Roman" w:eastAsia="Times New Roman" w:hAnsi="Times New Roman" w:cs="Times New Roman"/>
          <w:sz w:val="27"/>
          <w:szCs w:val="27"/>
          <w:lang w:eastAsia="uk-UA"/>
        </w:rPr>
        <w:t xml:space="preserve">.6. Дискваліфікації за </w:t>
      </w:r>
      <w:r w:rsidRPr="00B061B1">
        <w:rPr>
          <w:rFonts w:ascii="Times New Roman" w:eastAsia="Times New Roman" w:hAnsi="Times New Roman" w:cs="Times New Roman"/>
          <w:sz w:val="27"/>
          <w:szCs w:val="27"/>
          <w:lang w:eastAsia="uk-UA"/>
        </w:rPr>
        <w:t xml:space="preserve"> червоні</w:t>
      </w:r>
      <w:r>
        <w:rPr>
          <w:rFonts w:ascii="Times New Roman" w:eastAsia="Times New Roman" w:hAnsi="Times New Roman" w:cs="Times New Roman"/>
          <w:color w:val="333333"/>
          <w:sz w:val="27"/>
          <w:szCs w:val="27"/>
          <w:lang w:eastAsia="uk-UA"/>
        </w:rPr>
        <w:t xml:space="preserve"> </w:t>
      </w:r>
      <w:r w:rsidR="00430102" w:rsidRPr="00430102">
        <w:rPr>
          <w:rFonts w:ascii="Times New Roman" w:eastAsia="Times New Roman" w:hAnsi="Times New Roman" w:cs="Times New Roman"/>
          <w:color w:val="333333"/>
          <w:sz w:val="27"/>
          <w:szCs w:val="27"/>
          <w:lang w:eastAsia="uk-UA"/>
        </w:rPr>
        <w:t xml:space="preserve"> картки втрачають силу п</w:t>
      </w:r>
      <w:r w:rsidR="00B1666B">
        <w:rPr>
          <w:rFonts w:ascii="Times New Roman" w:eastAsia="Times New Roman" w:hAnsi="Times New Roman" w:cs="Times New Roman"/>
          <w:color w:val="333333"/>
          <w:sz w:val="27"/>
          <w:szCs w:val="27"/>
          <w:lang w:eastAsia="uk-UA"/>
        </w:rPr>
        <w:t>ісля завершення сезону 2019 року</w:t>
      </w:r>
      <w:r w:rsidR="00430102" w:rsidRPr="00430102">
        <w:rPr>
          <w:rFonts w:ascii="Times New Roman" w:eastAsia="Times New Roman" w:hAnsi="Times New Roman" w:cs="Times New Roman"/>
          <w:color w:val="333333"/>
          <w:sz w:val="27"/>
          <w:szCs w:val="27"/>
          <w:lang w:eastAsia="uk-UA"/>
        </w:rPr>
        <w:t>.</w:t>
      </w:r>
    </w:p>
    <w:p w:rsidR="00430102" w:rsidRPr="00430102" w:rsidRDefault="00062716"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10.7</w:t>
      </w:r>
      <w:r w:rsidR="00430102" w:rsidRPr="00430102">
        <w:rPr>
          <w:rFonts w:ascii="Times New Roman" w:eastAsia="Times New Roman" w:hAnsi="Times New Roman" w:cs="Times New Roman"/>
          <w:color w:val="333333"/>
          <w:sz w:val="27"/>
          <w:szCs w:val="27"/>
          <w:lang w:eastAsia="uk-UA"/>
        </w:rPr>
        <w:t>. Керівники, футболісти, тренери та інші особи команд, які беруть участь у змаганнях, зобов’язані виконувати всі вимоги даного Регламенту, виявляючи при цьому високу дисципліну, організованість, толерантність до офіційних осіб, арбітрів, суперників, представників засобів масової інформації та глядачів. Керівники команд несуть повну відповідальність за поведінку своєї команди і не мають права втручатися у дії арбітрів. У випадку недисциплінованої поведінки кількох футболістів та/або офіційних представників однієї з команд, а також будь-яких інших осіб, що виконують будь-яку місію від імені даної команди, за рішенням арбітра матч може бути припинений.</w:t>
      </w:r>
    </w:p>
    <w:p w:rsidR="00430102" w:rsidRPr="00430102" w:rsidRDefault="00062716"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10.8</w:t>
      </w:r>
      <w:r w:rsidR="00430102" w:rsidRPr="00430102">
        <w:rPr>
          <w:rFonts w:ascii="Times New Roman" w:eastAsia="Times New Roman" w:hAnsi="Times New Roman" w:cs="Times New Roman"/>
          <w:color w:val="333333"/>
          <w:sz w:val="27"/>
          <w:szCs w:val="27"/>
          <w:lang w:eastAsia="uk-UA"/>
        </w:rPr>
        <w:t>. Відповідальність за сплату обов’язкового грошового внеску несуть офіційні представники (згідно заявкового листа) команд-учасниць змагань. При цьому обов’язковий грошовий внесок, накладений на команду-</w:t>
      </w:r>
      <w:r w:rsidR="00B1666B">
        <w:rPr>
          <w:rFonts w:ascii="Times New Roman" w:eastAsia="Times New Roman" w:hAnsi="Times New Roman" w:cs="Times New Roman"/>
          <w:color w:val="333333"/>
          <w:sz w:val="27"/>
          <w:szCs w:val="27"/>
          <w:lang w:eastAsia="uk-UA"/>
        </w:rPr>
        <w:t>учасницю Чемпіонату</w:t>
      </w:r>
      <w:r w:rsidR="00430102" w:rsidRPr="00430102">
        <w:rPr>
          <w:rFonts w:ascii="Times New Roman" w:eastAsia="Times New Roman" w:hAnsi="Times New Roman" w:cs="Times New Roman"/>
          <w:color w:val="333333"/>
          <w:sz w:val="27"/>
          <w:szCs w:val="27"/>
          <w:lang w:eastAsia="uk-UA"/>
        </w:rPr>
        <w:t xml:space="preserve"> сплачується до фактичного початку календарної гри.</w:t>
      </w:r>
    </w:p>
    <w:p w:rsidR="00430102" w:rsidRPr="00430102" w:rsidRDefault="00062716"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10.9</w:t>
      </w:r>
      <w:r w:rsidR="00430102" w:rsidRPr="00430102">
        <w:rPr>
          <w:rFonts w:ascii="Times New Roman" w:eastAsia="Times New Roman" w:hAnsi="Times New Roman" w:cs="Times New Roman"/>
          <w:color w:val="333333"/>
          <w:sz w:val="27"/>
          <w:szCs w:val="27"/>
          <w:lang w:eastAsia="uk-UA"/>
        </w:rPr>
        <w:t>. Рішення щодо дисциплінарних санкцій до арбітрів, асистентів арбітра та спостерігачів арбітра</w:t>
      </w:r>
      <w:r w:rsidR="00B1666B">
        <w:rPr>
          <w:rFonts w:ascii="Times New Roman" w:eastAsia="Times New Roman" w:hAnsi="Times New Roman" w:cs="Times New Roman"/>
          <w:color w:val="333333"/>
          <w:sz w:val="27"/>
          <w:szCs w:val="27"/>
          <w:lang w:eastAsia="uk-UA"/>
        </w:rPr>
        <w:t>жу приймає Комітет арбітрів МРФФ.</w:t>
      </w:r>
    </w:p>
    <w:p w:rsidR="00430102" w:rsidRPr="00430102" w:rsidRDefault="00430102" w:rsidP="00430102">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color w:val="333333"/>
          <w:sz w:val="27"/>
          <w:szCs w:val="27"/>
          <w:lang w:eastAsia="uk-UA"/>
        </w:rPr>
        <w:t> </w:t>
      </w:r>
    </w:p>
    <w:p w:rsidR="00430102" w:rsidRPr="00430102" w:rsidRDefault="003D4662" w:rsidP="00430102">
      <w:pPr>
        <w:shd w:val="clear" w:color="auto" w:fill="FFFFFF"/>
        <w:spacing w:after="0" w:line="240" w:lineRule="auto"/>
        <w:jc w:val="center"/>
        <w:rPr>
          <w:rFonts w:ascii="Arial" w:eastAsia="Times New Roman" w:hAnsi="Arial" w:cs="Arial"/>
          <w:color w:val="333333"/>
          <w:sz w:val="19"/>
          <w:szCs w:val="19"/>
          <w:lang w:eastAsia="uk-UA"/>
        </w:rPr>
      </w:pPr>
      <w:r>
        <w:rPr>
          <w:rFonts w:ascii="Times New Roman" w:eastAsia="Times New Roman" w:hAnsi="Times New Roman" w:cs="Times New Roman"/>
          <w:b/>
          <w:bCs/>
          <w:i/>
          <w:iCs/>
          <w:color w:val="333333"/>
          <w:sz w:val="27"/>
          <w:lang w:eastAsia="uk-UA"/>
        </w:rPr>
        <w:t>Стаття 11</w:t>
      </w:r>
      <w:r w:rsidR="00430102" w:rsidRPr="00430102">
        <w:rPr>
          <w:rFonts w:ascii="Times New Roman" w:eastAsia="Times New Roman" w:hAnsi="Times New Roman" w:cs="Times New Roman"/>
          <w:b/>
          <w:bCs/>
          <w:i/>
          <w:iCs/>
          <w:color w:val="333333"/>
          <w:sz w:val="27"/>
          <w:lang w:eastAsia="uk-UA"/>
        </w:rPr>
        <w:t>. Фінансові умови</w:t>
      </w:r>
    </w:p>
    <w:p w:rsidR="00430102" w:rsidRPr="004C3FFE" w:rsidRDefault="004C3FFE" w:rsidP="00430102">
      <w:pPr>
        <w:shd w:val="clear" w:color="auto" w:fill="FFFFFF"/>
        <w:spacing w:after="0" w:line="240" w:lineRule="auto"/>
        <w:rPr>
          <w:rFonts w:ascii="Arial" w:eastAsia="Times New Roman" w:hAnsi="Arial" w:cs="Arial"/>
          <w:sz w:val="19"/>
          <w:szCs w:val="19"/>
          <w:lang w:eastAsia="uk-UA"/>
        </w:rPr>
      </w:pPr>
      <w:r w:rsidRPr="004C3FFE">
        <w:rPr>
          <w:rFonts w:ascii="Times New Roman" w:eastAsia="Times New Roman" w:hAnsi="Times New Roman" w:cs="Times New Roman"/>
          <w:sz w:val="27"/>
          <w:szCs w:val="27"/>
          <w:lang w:eastAsia="uk-UA"/>
        </w:rPr>
        <w:t>11</w:t>
      </w:r>
      <w:r w:rsidR="00430102" w:rsidRPr="004C3FFE">
        <w:rPr>
          <w:rFonts w:ascii="Times New Roman" w:eastAsia="Times New Roman" w:hAnsi="Times New Roman" w:cs="Times New Roman"/>
          <w:sz w:val="27"/>
          <w:szCs w:val="27"/>
          <w:lang w:eastAsia="uk-UA"/>
        </w:rPr>
        <w:t>.1. Для покриття витрат п</w:t>
      </w:r>
      <w:r w:rsidR="00B1666B" w:rsidRPr="004C3FFE">
        <w:rPr>
          <w:rFonts w:ascii="Times New Roman" w:eastAsia="Times New Roman" w:hAnsi="Times New Roman" w:cs="Times New Roman"/>
          <w:sz w:val="27"/>
          <w:szCs w:val="27"/>
          <w:lang w:eastAsia="uk-UA"/>
        </w:rPr>
        <w:t xml:space="preserve">о проведенню Чемпіонату </w:t>
      </w:r>
      <w:proofErr w:type="spellStart"/>
      <w:r w:rsidR="00B1666B" w:rsidRPr="004C3FFE">
        <w:rPr>
          <w:rFonts w:ascii="Times New Roman" w:eastAsia="Times New Roman" w:hAnsi="Times New Roman" w:cs="Times New Roman"/>
          <w:sz w:val="27"/>
          <w:szCs w:val="27"/>
          <w:lang w:eastAsia="uk-UA"/>
        </w:rPr>
        <w:t>Макарівського</w:t>
      </w:r>
      <w:proofErr w:type="spellEnd"/>
      <w:r w:rsidR="00B1666B" w:rsidRPr="004C3FFE">
        <w:rPr>
          <w:rFonts w:ascii="Times New Roman" w:eastAsia="Times New Roman" w:hAnsi="Times New Roman" w:cs="Times New Roman"/>
          <w:sz w:val="27"/>
          <w:szCs w:val="27"/>
          <w:lang w:eastAsia="uk-UA"/>
        </w:rPr>
        <w:t xml:space="preserve"> району з </w:t>
      </w:r>
      <w:proofErr w:type="spellStart"/>
      <w:r w:rsidR="00B1666B" w:rsidRPr="004C3FFE">
        <w:rPr>
          <w:rFonts w:ascii="Times New Roman" w:eastAsia="Times New Roman" w:hAnsi="Times New Roman" w:cs="Times New Roman"/>
          <w:sz w:val="27"/>
          <w:szCs w:val="27"/>
          <w:lang w:eastAsia="uk-UA"/>
        </w:rPr>
        <w:t>футзалу</w:t>
      </w:r>
      <w:proofErr w:type="spellEnd"/>
      <w:r w:rsidR="00B1666B" w:rsidRPr="004C3FFE">
        <w:rPr>
          <w:rFonts w:ascii="Times New Roman" w:eastAsia="Times New Roman" w:hAnsi="Times New Roman" w:cs="Times New Roman"/>
          <w:sz w:val="27"/>
          <w:szCs w:val="27"/>
          <w:lang w:eastAsia="uk-UA"/>
        </w:rPr>
        <w:t>  2019 року</w:t>
      </w:r>
      <w:r w:rsidR="00430102" w:rsidRPr="004C3FFE">
        <w:rPr>
          <w:rFonts w:ascii="Times New Roman" w:eastAsia="Times New Roman" w:hAnsi="Times New Roman" w:cs="Times New Roman"/>
          <w:sz w:val="27"/>
          <w:szCs w:val="27"/>
          <w:lang w:eastAsia="uk-UA"/>
        </w:rPr>
        <w:t xml:space="preserve"> та вик</w:t>
      </w:r>
      <w:r w:rsidR="00B1666B" w:rsidRPr="004C3FFE">
        <w:rPr>
          <w:rFonts w:ascii="Times New Roman" w:eastAsia="Times New Roman" w:hAnsi="Times New Roman" w:cs="Times New Roman"/>
          <w:sz w:val="27"/>
          <w:szCs w:val="27"/>
          <w:lang w:eastAsia="uk-UA"/>
        </w:rPr>
        <w:t>онання статутної діяльності МРФФ</w:t>
      </w:r>
      <w:r w:rsidR="00430102" w:rsidRPr="004C3FFE">
        <w:rPr>
          <w:rFonts w:ascii="Times New Roman" w:eastAsia="Times New Roman" w:hAnsi="Times New Roman" w:cs="Times New Roman"/>
          <w:sz w:val="27"/>
          <w:szCs w:val="27"/>
          <w:lang w:eastAsia="uk-UA"/>
        </w:rPr>
        <w:t xml:space="preserve"> команди-учасниці зобов’язані перерахувати до</w:t>
      </w:r>
      <w:r w:rsidR="00B1666B" w:rsidRPr="004C3FFE">
        <w:rPr>
          <w:rFonts w:ascii="Times New Roman" w:eastAsia="Times New Roman" w:hAnsi="Times New Roman" w:cs="Times New Roman"/>
          <w:sz w:val="27"/>
          <w:szCs w:val="27"/>
          <w:lang w:eastAsia="uk-UA"/>
        </w:rPr>
        <w:t xml:space="preserve"> початку змагань на рахунок МРФФ</w:t>
      </w:r>
      <w:r w:rsidR="00430102" w:rsidRPr="004C3FFE">
        <w:rPr>
          <w:rFonts w:ascii="Times New Roman" w:eastAsia="Times New Roman" w:hAnsi="Times New Roman" w:cs="Times New Roman"/>
          <w:sz w:val="27"/>
          <w:szCs w:val="27"/>
          <w:lang w:eastAsia="uk-UA"/>
        </w:rPr>
        <w:t xml:space="preserve"> – заявочний внесок у сумі </w:t>
      </w:r>
      <w:r w:rsidR="00B1666B" w:rsidRPr="004C3FFE">
        <w:rPr>
          <w:rFonts w:ascii="Times New Roman" w:eastAsia="Times New Roman" w:hAnsi="Times New Roman" w:cs="Times New Roman"/>
          <w:b/>
          <w:bCs/>
          <w:sz w:val="27"/>
          <w:lang w:eastAsia="uk-UA"/>
        </w:rPr>
        <w:t>750</w:t>
      </w:r>
      <w:r w:rsidR="00B1666B" w:rsidRPr="004C3FFE">
        <w:rPr>
          <w:rFonts w:ascii="Times New Roman" w:eastAsia="Times New Roman" w:hAnsi="Times New Roman" w:cs="Times New Roman"/>
          <w:sz w:val="27"/>
          <w:szCs w:val="27"/>
          <w:lang w:eastAsia="uk-UA"/>
        </w:rPr>
        <w:t> (</w:t>
      </w:r>
      <w:r w:rsidR="00430102" w:rsidRPr="004C3FFE">
        <w:rPr>
          <w:rFonts w:ascii="Times New Roman" w:eastAsia="Times New Roman" w:hAnsi="Times New Roman" w:cs="Times New Roman"/>
          <w:sz w:val="27"/>
          <w:szCs w:val="27"/>
          <w:lang w:eastAsia="uk-UA"/>
        </w:rPr>
        <w:t>сімсот</w:t>
      </w:r>
      <w:r w:rsidR="00B1666B" w:rsidRPr="004C3FFE">
        <w:rPr>
          <w:rFonts w:ascii="Times New Roman" w:eastAsia="Times New Roman" w:hAnsi="Times New Roman" w:cs="Times New Roman"/>
          <w:sz w:val="27"/>
          <w:szCs w:val="27"/>
          <w:lang w:eastAsia="uk-UA"/>
        </w:rPr>
        <w:t xml:space="preserve"> п’ятдесят</w:t>
      </w:r>
      <w:r w:rsidR="00430102" w:rsidRPr="004C3FFE">
        <w:rPr>
          <w:rFonts w:ascii="Times New Roman" w:eastAsia="Times New Roman" w:hAnsi="Times New Roman" w:cs="Times New Roman"/>
          <w:sz w:val="27"/>
          <w:szCs w:val="27"/>
          <w:lang w:eastAsia="uk-UA"/>
        </w:rPr>
        <w:t xml:space="preserve">) грн. </w:t>
      </w:r>
    </w:p>
    <w:p w:rsidR="00430102" w:rsidRPr="004D1DB9" w:rsidRDefault="00B1666B" w:rsidP="00430102">
      <w:pPr>
        <w:shd w:val="clear" w:color="auto" w:fill="FFFFFF"/>
        <w:spacing w:after="0" w:line="240" w:lineRule="auto"/>
        <w:rPr>
          <w:rFonts w:ascii="Arial" w:eastAsia="Times New Roman" w:hAnsi="Arial" w:cs="Arial"/>
          <w:sz w:val="19"/>
          <w:szCs w:val="19"/>
          <w:lang w:eastAsia="uk-UA"/>
        </w:rPr>
      </w:pPr>
      <w:r w:rsidRPr="004D1DB9">
        <w:rPr>
          <w:rFonts w:ascii="Times New Roman" w:eastAsia="Times New Roman" w:hAnsi="Times New Roman" w:cs="Times New Roman"/>
          <w:sz w:val="27"/>
          <w:szCs w:val="27"/>
          <w:lang w:eastAsia="uk-UA"/>
        </w:rPr>
        <w:t>12.</w:t>
      </w:r>
      <w:r w:rsidR="004C3FFE" w:rsidRPr="004D1DB9">
        <w:rPr>
          <w:rFonts w:ascii="Times New Roman" w:eastAsia="Times New Roman" w:hAnsi="Times New Roman" w:cs="Times New Roman"/>
          <w:sz w:val="27"/>
          <w:szCs w:val="27"/>
          <w:lang w:eastAsia="uk-UA"/>
        </w:rPr>
        <w:t xml:space="preserve">2.  Оплата арбітражу </w:t>
      </w:r>
      <w:r w:rsidR="004D1DB9" w:rsidRPr="004D1DB9">
        <w:rPr>
          <w:rFonts w:ascii="Times New Roman" w:eastAsia="Times New Roman" w:hAnsi="Times New Roman" w:cs="Times New Roman"/>
          <w:sz w:val="27"/>
          <w:szCs w:val="27"/>
          <w:lang w:eastAsia="uk-UA"/>
        </w:rPr>
        <w:t>–</w:t>
      </w:r>
      <w:r w:rsidR="004C3FFE" w:rsidRPr="004D1DB9">
        <w:rPr>
          <w:rFonts w:ascii="Times New Roman" w:eastAsia="Times New Roman" w:hAnsi="Times New Roman" w:cs="Times New Roman"/>
          <w:sz w:val="27"/>
          <w:szCs w:val="27"/>
          <w:lang w:eastAsia="uk-UA"/>
        </w:rPr>
        <w:t xml:space="preserve"> </w:t>
      </w:r>
      <w:r w:rsidR="004D1DB9" w:rsidRPr="004D1DB9">
        <w:rPr>
          <w:rFonts w:ascii="Times New Roman" w:eastAsia="Times New Roman" w:hAnsi="Times New Roman" w:cs="Times New Roman"/>
          <w:sz w:val="27"/>
          <w:szCs w:val="27"/>
          <w:lang w:eastAsia="uk-UA"/>
        </w:rPr>
        <w:t xml:space="preserve">25 </w:t>
      </w:r>
      <w:proofErr w:type="spellStart"/>
      <w:r w:rsidR="004D1DB9" w:rsidRPr="004D1DB9">
        <w:rPr>
          <w:rFonts w:ascii="Times New Roman" w:eastAsia="Times New Roman" w:hAnsi="Times New Roman" w:cs="Times New Roman"/>
          <w:sz w:val="27"/>
          <w:szCs w:val="27"/>
          <w:lang w:eastAsia="uk-UA"/>
        </w:rPr>
        <w:t>грн</w:t>
      </w:r>
      <w:proofErr w:type="spellEnd"/>
      <w:r w:rsidR="004D1DB9" w:rsidRPr="004D1DB9">
        <w:rPr>
          <w:rFonts w:ascii="Times New Roman" w:eastAsia="Times New Roman" w:hAnsi="Times New Roman" w:cs="Times New Roman"/>
          <w:sz w:val="27"/>
          <w:szCs w:val="27"/>
          <w:lang w:eastAsia="uk-UA"/>
        </w:rPr>
        <w:t xml:space="preserve"> з команди за 1 матч. </w:t>
      </w:r>
      <w:r w:rsidR="00C7173F" w:rsidRPr="004D1DB9">
        <w:rPr>
          <w:rFonts w:ascii="Times New Roman" w:eastAsia="Times New Roman" w:hAnsi="Times New Roman" w:cs="Times New Roman"/>
          <w:sz w:val="27"/>
          <w:szCs w:val="27"/>
          <w:lang w:eastAsia="uk-UA"/>
        </w:rPr>
        <w:br/>
      </w:r>
    </w:p>
    <w:p w:rsidR="00430102" w:rsidRPr="00430102" w:rsidRDefault="00430102" w:rsidP="00430102">
      <w:pPr>
        <w:shd w:val="clear" w:color="auto" w:fill="FFFFFF"/>
        <w:spacing w:after="0" w:line="240" w:lineRule="auto"/>
        <w:rPr>
          <w:rFonts w:ascii="Arial" w:eastAsia="Times New Roman" w:hAnsi="Arial" w:cs="Arial"/>
          <w:color w:val="FF0000"/>
          <w:sz w:val="19"/>
          <w:szCs w:val="19"/>
          <w:lang w:eastAsia="uk-UA"/>
        </w:rPr>
      </w:pPr>
      <w:r w:rsidRPr="00C7173F">
        <w:rPr>
          <w:rFonts w:ascii="Times New Roman" w:eastAsia="Times New Roman" w:hAnsi="Times New Roman" w:cs="Times New Roman"/>
          <w:b/>
          <w:bCs/>
          <w:i/>
          <w:iCs/>
          <w:color w:val="FF0000"/>
          <w:sz w:val="27"/>
          <w:lang w:eastAsia="uk-UA"/>
        </w:rPr>
        <w:t> </w:t>
      </w:r>
    </w:p>
    <w:p w:rsidR="00430102" w:rsidRPr="00430102" w:rsidRDefault="003D4662" w:rsidP="00430102">
      <w:pPr>
        <w:shd w:val="clear" w:color="auto" w:fill="FFFFFF"/>
        <w:spacing w:after="0" w:line="240" w:lineRule="auto"/>
        <w:jc w:val="center"/>
        <w:rPr>
          <w:rFonts w:ascii="Arial" w:eastAsia="Times New Roman" w:hAnsi="Arial" w:cs="Arial"/>
          <w:color w:val="333333"/>
          <w:sz w:val="19"/>
          <w:szCs w:val="19"/>
          <w:lang w:eastAsia="uk-UA"/>
        </w:rPr>
      </w:pPr>
      <w:r>
        <w:rPr>
          <w:rFonts w:ascii="Times New Roman" w:eastAsia="Times New Roman" w:hAnsi="Times New Roman" w:cs="Times New Roman"/>
          <w:b/>
          <w:bCs/>
          <w:i/>
          <w:iCs/>
          <w:color w:val="333333"/>
          <w:sz w:val="27"/>
          <w:lang w:eastAsia="uk-UA"/>
        </w:rPr>
        <w:t>Стаття 12</w:t>
      </w:r>
      <w:r w:rsidR="00430102" w:rsidRPr="00430102">
        <w:rPr>
          <w:rFonts w:ascii="Times New Roman" w:eastAsia="Times New Roman" w:hAnsi="Times New Roman" w:cs="Times New Roman"/>
          <w:b/>
          <w:bCs/>
          <w:i/>
          <w:iCs/>
          <w:color w:val="333333"/>
          <w:sz w:val="27"/>
          <w:lang w:eastAsia="uk-UA"/>
        </w:rPr>
        <w:t>. Нагородження</w:t>
      </w:r>
    </w:p>
    <w:p w:rsidR="00430102" w:rsidRPr="00430102" w:rsidRDefault="00430102" w:rsidP="00430102">
      <w:pPr>
        <w:shd w:val="clear" w:color="auto" w:fill="FFFFFF"/>
        <w:spacing w:after="0" w:line="240" w:lineRule="auto"/>
        <w:rPr>
          <w:rFonts w:ascii="Arial" w:eastAsia="Times New Roman" w:hAnsi="Arial" w:cs="Arial"/>
          <w:color w:val="333333"/>
          <w:sz w:val="19"/>
          <w:szCs w:val="19"/>
          <w:lang w:eastAsia="uk-UA"/>
        </w:rPr>
      </w:pPr>
      <w:r w:rsidRPr="00430102">
        <w:rPr>
          <w:rFonts w:ascii="Times New Roman" w:eastAsia="Times New Roman" w:hAnsi="Times New Roman" w:cs="Times New Roman"/>
          <w:color w:val="333333"/>
          <w:sz w:val="27"/>
          <w:szCs w:val="27"/>
          <w:lang w:eastAsia="uk-UA"/>
        </w:rPr>
        <w:t>1</w:t>
      </w:r>
      <w:r w:rsidR="004D1DB9">
        <w:rPr>
          <w:rFonts w:ascii="Times New Roman" w:eastAsia="Times New Roman" w:hAnsi="Times New Roman" w:cs="Times New Roman"/>
          <w:color w:val="333333"/>
          <w:sz w:val="27"/>
          <w:szCs w:val="27"/>
          <w:lang w:eastAsia="uk-UA"/>
        </w:rPr>
        <w:t>2</w:t>
      </w:r>
      <w:r w:rsidRPr="00430102">
        <w:rPr>
          <w:rFonts w:ascii="Times New Roman" w:eastAsia="Times New Roman" w:hAnsi="Times New Roman" w:cs="Times New Roman"/>
          <w:color w:val="333333"/>
          <w:sz w:val="27"/>
          <w:szCs w:val="27"/>
          <w:lang w:eastAsia="uk-UA"/>
        </w:rPr>
        <w:t xml:space="preserve">.1. Команда, яка посіла перше місце, </w:t>
      </w:r>
      <w:r w:rsidR="00B1666B">
        <w:rPr>
          <w:rFonts w:ascii="Times New Roman" w:eastAsia="Times New Roman" w:hAnsi="Times New Roman" w:cs="Times New Roman"/>
          <w:color w:val="333333"/>
          <w:sz w:val="27"/>
          <w:szCs w:val="27"/>
          <w:lang w:eastAsia="uk-UA"/>
        </w:rPr>
        <w:t xml:space="preserve">отримує звання «Чемпіон </w:t>
      </w:r>
      <w:proofErr w:type="spellStart"/>
      <w:r w:rsidR="00B1666B">
        <w:rPr>
          <w:rFonts w:ascii="Times New Roman" w:eastAsia="Times New Roman" w:hAnsi="Times New Roman" w:cs="Times New Roman"/>
          <w:color w:val="333333"/>
          <w:sz w:val="27"/>
          <w:szCs w:val="27"/>
          <w:lang w:eastAsia="uk-UA"/>
        </w:rPr>
        <w:t>Макарівського</w:t>
      </w:r>
      <w:proofErr w:type="spellEnd"/>
      <w:r w:rsidR="00B1666B">
        <w:rPr>
          <w:rFonts w:ascii="Times New Roman" w:eastAsia="Times New Roman" w:hAnsi="Times New Roman" w:cs="Times New Roman"/>
          <w:color w:val="333333"/>
          <w:sz w:val="27"/>
          <w:szCs w:val="27"/>
          <w:lang w:eastAsia="uk-UA"/>
        </w:rPr>
        <w:t xml:space="preserve"> району з </w:t>
      </w:r>
      <w:r w:rsidR="00CF0166">
        <w:rPr>
          <w:rFonts w:ascii="Times New Roman" w:eastAsia="Times New Roman" w:hAnsi="Times New Roman" w:cs="Times New Roman"/>
          <w:color w:val="333333"/>
          <w:sz w:val="27"/>
          <w:szCs w:val="27"/>
          <w:lang w:eastAsia="uk-UA"/>
        </w:rPr>
        <w:t>міні-футболу</w:t>
      </w:r>
      <w:r w:rsidR="00C7173F">
        <w:rPr>
          <w:rFonts w:ascii="Times New Roman" w:eastAsia="Times New Roman" w:hAnsi="Times New Roman" w:cs="Times New Roman"/>
          <w:color w:val="333333"/>
          <w:sz w:val="27"/>
          <w:szCs w:val="27"/>
          <w:lang w:eastAsia="uk-UA"/>
        </w:rPr>
        <w:t xml:space="preserve"> сезону 2019 року</w:t>
      </w:r>
      <w:r w:rsidRPr="00430102">
        <w:rPr>
          <w:rFonts w:ascii="Times New Roman" w:eastAsia="Times New Roman" w:hAnsi="Times New Roman" w:cs="Times New Roman"/>
          <w:color w:val="333333"/>
          <w:sz w:val="27"/>
          <w:szCs w:val="27"/>
          <w:lang w:eastAsia="uk-UA"/>
        </w:rPr>
        <w:t>», нагороджується кубком і грамотою (гравці та офіційні представники команд – медалями). Команди, які посіли ІІ та ІІІ місця, нагороджуються грамотами, а гравці та офіційні представники команд – медалями.</w:t>
      </w:r>
      <w:r w:rsidR="004D1DB9">
        <w:rPr>
          <w:rFonts w:ascii="Times New Roman" w:eastAsia="Times New Roman" w:hAnsi="Times New Roman" w:cs="Times New Roman"/>
          <w:color w:val="333333"/>
          <w:sz w:val="27"/>
          <w:szCs w:val="27"/>
          <w:lang w:eastAsia="uk-UA"/>
        </w:rPr>
        <w:br/>
        <w:t xml:space="preserve">12.2. Гравець, що за підсумками Чемпіонату заб’є найбільшу кількість м’ячів, отримує звання «Кращий бомбардир Чемпіонату </w:t>
      </w:r>
      <w:proofErr w:type="spellStart"/>
      <w:r w:rsidR="004D1DB9">
        <w:rPr>
          <w:rFonts w:ascii="Times New Roman" w:eastAsia="Times New Roman" w:hAnsi="Times New Roman" w:cs="Times New Roman"/>
          <w:color w:val="333333"/>
          <w:sz w:val="27"/>
          <w:szCs w:val="27"/>
          <w:lang w:eastAsia="uk-UA"/>
        </w:rPr>
        <w:t>Макарівського</w:t>
      </w:r>
      <w:proofErr w:type="spellEnd"/>
      <w:r w:rsidR="004D1DB9">
        <w:rPr>
          <w:rFonts w:ascii="Times New Roman" w:eastAsia="Times New Roman" w:hAnsi="Times New Roman" w:cs="Times New Roman"/>
          <w:color w:val="333333"/>
          <w:sz w:val="27"/>
          <w:szCs w:val="27"/>
          <w:lang w:eastAsia="uk-UA"/>
        </w:rPr>
        <w:t xml:space="preserve"> району з </w:t>
      </w:r>
      <w:r w:rsidR="00CF0166">
        <w:rPr>
          <w:rFonts w:ascii="Times New Roman" w:eastAsia="Times New Roman" w:hAnsi="Times New Roman" w:cs="Times New Roman"/>
          <w:color w:val="333333"/>
          <w:sz w:val="27"/>
          <w:szCs w:val="27"/>
          <w:lang w:eastAsia="uk-UA"/>
        </w:rPr>
        <w:t>міні-футболу</w:t>
      </w:r>
      <w:r w:rsidR="004D1DB9">
        <w:rPr>
          <w:rFonts w:ascii="Times New Roman" w:eastAsia="Times New Roman" w:hAnsi="Times New Roman" w:cs="Times New Roman"/>
          <w:color w:val="333333"/>
          <w:sz w:val="27"/>
          <w:szCs w:val="27"/>
          <w:lang w:eastAsia="uk-UA"/>
        </w:rPr>
        <w:t xml:space="preserve"> сезону 2019 року</w:t>
      </w:r>
      <w:r w:rsidR="004D1DB9" w:rsidRPr="00430102">
        <w:rPr>
          <w:rFonts w:ascii="Times New Roman" w:eastAsia="Times New Roman" w:hAnsi="Times New Roman" w:cs="Times New Roman"/>
          <w:color w:val="333333"/>
          <w:sz w:val="27"/>
          <w:szCs w:val="27"/>
          <w:lang w:eastAsia="uk-UA"/>
        </w:rPr>
        <w:t>»</w:t>
      </w:r>
      <w:r w:rsidR="004D1DB9">
        <w:rPr>
          <w:rFonts w:ascii="Times New Roman" w:eastAsia="Times New Roman" w:hAnsi="Times New Roman" w:cs="Times New Roman"/>
          <w:color w:val="333333"/>
          <w:sz w:val="27"/>
          <w:szCs w:val="27"/>
          <w:lang w:eastAsia="uk-UA"/>
        </w:rPr>
        <w:br/>
        <w:t xml:space="preserve">12.2.1. У разі однакової кількості забитих м’ячів кількома гравцями, перевага надається гравцю, який : </w:t>
      </w:r>
      <w:r w:rsidR="004D1DB9">
        <w:rPr>
          <w:rFonts w:ascii="Times New Roman" w:eastAsia="Times New Roman" w:hAnsi="Times New Roman" w:cs="Times New Roman"/>
          <w:color w:val="333333"/>
          <w:sz w:val="27"/>
          <w:szCs w:val="27"/>
          <w:lang w:eastAsia="uk-UA"/>
        </w:rPr>
        <w:br/>
      </w:r>
      <w:r w:rsidR="004D1DB9">
        <w:rPr>
          <w:rFonts w:ascii="Times New Roman" w:eastAsia="Times New Roman" w:hAnsi="Times New Roman" w:cs="Times New Roman"/>
          <w:color w:val="333333"/>
          <w:sz w:val="27"/>
          <w:szCs w:val="27"/>
          <w:lang w:eastAsia="uk-UA"/>
        </w:rPr>
        <w:lastRenderedPageBreak/>
        <w:t>- зіграв меншу кількість матчів</w:t>
      </w:r>
      <w:r w:rsidR="004D1DB9">
        <w:rPr>
          <w:rFonts w:ascii="Times New Roman" w:eastAsia="Times New Roman" w:hAnsi="Times New Roman" w:cs="Times New Roman"/>
          <w:color w:val="333333"/>
          <w:sz w:val="27"/>
          <w:szCs w:val="27"/>
          <w:lang w:eastAsia="uk-UA"/>
        </w:rPr>
        <w:br/>
        <w:t>- забив менше м’ячів з пенальті</w:t>
      </w:r>
    </w:p>
    <w:p w:rsidR="00430102" w:rsidRPr="00430102" w:rsidRDefault="00C7173F"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1</w:t>
      </w:r>
      <w:r w:rsidR="004D1DB9">
        <w:rPr>
          <w:rFonts w:ascii="Times New Roman" w:eastAsia="Times New Roman" w:hAnsi="Times New Roman" w:cs="Times New Roman"/>
          <w:color w:val="333333"/>
          <w:sz w:val="27"/>
          <w:szCs w:val="27"/>
          <w:lang w:eastAsia="uk-UA"/>
        </w:rPr>
        <w:t>2.3</w:t>
      </w:r>
      <w:r>
        <w:rPr>
          <w:rFonts w:ascii="Times New Roman" w:eastAsia="Times New Roman" w:hAnsi="Times New Roman" w:cs="Times New Roman"/>
          <w:color w:val="333333"/>
          <w:sz w:val="27"/>
          <w:szCs w:val="27"/>
          <w:lang w:eastAsia="uk-UA"/>
        </w:rPr>
        <w:t>. Нагородження проводиться після проведення останнього туру Чемпіонату.</w:t>
      </w:r>
      <w:r w:rsidR="00430102" w:rsidRPr="00430102">
        <w:rPr>
          <w:rFonts w:ascii="Times New Roman" w:eastAsia="Times New Roman" w:hAnsi="Times New Roman" w:cs="Times New Roman"/>
          <w:b/>
          <w:bCs/>
          <w:i/>
          <w:iCs/>
          <w:color w:val="333333"/>
          <w:sz w:val="27"/>
          <w:lang w:eastAsia="uk-UA"/>
        </w:rPr>
        <w:t> </w:t>
      </w:r>
    </w:p>
    <w:p w:rsidR="004D1DB9" w:rsidRDefault="004D1DB9" w:rsidP="00430102">
      <w:pPr>
        <w:shd w:val="clear" w:color="auto" w:fill="FFFFFF"/>
        <w:spacing w:after="0" w:line="240" w:lineRule="auto"/>
        <w:jc w:val="center"/>
        <w:rPr>
          <w:rFonts w:ascii="Times New Roman" w:eastAsia="Times New Roman" w:hAnsi="Times New Roman" w:cs="Times New Roman"/>
          <w:b/>
          <w:bCs/>
          <w:i/>
          <w:iCs/>
          <w:color w:val="333333"/>
          <w:sz w:val="27"/>
          <w:lang w:eastAsia="uk-UA"/>
        </w:rPr>
      </w:pPr>
    </w:p>
    <w:p w:rsidR="00430102" w:rsidRPr="00430102" w:rsidRDefault="003D4662" w:rsidP="00430102">
      <w:pPr>
        <w:shd w:val="clear" w:color="auto" w:fill="FFFFFF"/>
        <w:spacing w:after="0" w:line="240" w:lineRule="auto"/>
        <w:jc w:val="center"/>
        <w:rPr>
          <w:rFonts w:ascii="Arial" w:eastAsia="Times New Roman" w:hAnsi="Arial" w:cs="Arial"/>
          <w:color w:val="333333"/>
          <w:sz w:val="19"/>
          <w:szCs w:val="19"/>
          <w:lang w:eastAsia="uk-UA"/>
        </w:rPr>
      </w:pPr>
      <w:r>
        <w:rPr>
          <w:rFonts w:ascii="Times New Roman" w:eastAsia="Times New Roman" w:hAnsi="Times New Roman" w:cs="Times New Roman"/>
          <w:b/>
          <w:bCs/>
          <w:i/>
          <w:iCs/>
          <w:color w:val="333333"/>
          <w:sz w:val="27"/>
          <w:lang w:eastAsia="uk-UA"/>
        </w:rPr>
        <w:t>Стаття 13</w:t>
      </w:r>
      <w:r w:rsidR="00430102" w:rsidRPr="00430102">
        <w:rPr>
          <w:rFonts w:ascii="Times New Roman" w:eastAsia="Times New Roman" w:hAnsi="Times New Roman" w:cs="Times New Roman"/>
          <w:b/>
          <w:bCs/>
          <w:i/>
          <w:iCs/>
          <w:color w:val="333333"/>
          <w:sz w:val="27"/>
          <w:lang w:eastAsia="uk-UA"/>
        </w:rPr>
        <w:t>. Заключні положення</w:t>
      </w:r>
    </w:p>
    <w:p w:rsidR="00430102" w:rsidRPr="00430102" w:rsidRDefault="00DC17C5"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13</w:t>
      </w:r>
      <w:r w:rsidR="00430102" w:rsidRPr="00430102">
        <w:rPr>
          <w:rFonts w:ascii="Times New Roman" w:eastAsia="Times New Roman" w:hAnsi="Times New Roman" w:cs="Times New Roman"/>
          <w:color w:val="333333"/>
          <w:sz w:val="27"/>
          <w:szCs w:val="27"/>
          <w:lang w:eastAsia="uk-UA"/>
        </w:rPr>
        <w:t>.1. Розгляд і вирішення всіх суперечливих питань, які виникають між командами, офіційними особами, футболістами, здійснюються виключно під юрисдикцією Ко</w:t>
      </w:r>
      <w:r w:rsidR="00C7173F">
        <w:rPr>
          <w:rFonts w:ascii="Times New Roman" w:eastAsia="Times New Roman" w:hAnsi="Times New Roman" w:cs="Times New Roman"/>
          <w:color w:val="333333"/>
          <w:sz w:val="27"/>
          <w:szCs w:val="27"/>
          <w:lang w:eastAsia="uk-UA"/>
        </w:rPr>
        <w:t>мітету з проведення змагань МРФФ.</w:t>
      </w:r>
    </w:p>
    <w:p w:rsidR="00430102" w:rsidRPr="00430102" w:rsidRDefault="00DC17C5" w:rsidP="0043010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13</w:t>
      </w:r>
      <w:r w:rsidR="00430102" w:rsidRPr="00430102">
        <w:rPr>
          <w:rFonts w:ascii="Times New Roman" w:eastAsia="Times New Roman" w:hAnsi="Times New Roman" w:cs="Times New Roman"/>
          <w:color w:val="333333"/>
          <w:sz w:val="27"/>
          <w:szCs w:val="27"/>
          <w:lang w:eastAsia="uk-UA"/>
        </w:rPr>
        <w:t>.2. Всі додатки до Регламенту є його невід’ємною частиною.</w:t>
      </w:r>
    </w:p>
    <w:p w:rsidR="00430102" w:rsidRPr="00430102" w:rsidRDefault="00DC17C5" w:rsidP="003D4662">
      <w:pPr>
        <w:shd w:val="clear" w:color="auto" w:fill="FFFFFF"/>
        <w:spacing w:after="0" w:line="240" w:lineRule="auto"/>
        <w:rPr>
          <w:rFonts w:ascii="Arial" w:eastAsia="Times New Roman" w:hAnsi="Arial" w:cs="Arial"/>
          <w:color w:val="333333"/>
          <w:sz w:val="19"/>
          <w:szCs w:val="19"/>
          <w:lang w:eastAsia="uk-UA"/>
        </w:rPr>
      </w:pPr>
      <w:r>
        <w:rPr>
          <w:rFonts w:ascii="Times New Roman" w:eastAsia="Times New Roman" w:hAnsi="Times New Roman" w:cs="Times New Roman"/>
          <w:color w:val="333333"/>
          <w:sz w:val="27"/>
          <w:szCs w:val="27"/>
          <w:lang w:eastAsia="uk-UA"/>
        </w:rPr>
        <w:t>13</w:t>
      </w:r>
      <w:r w:rsidR="00C7173F">
        <w:rPr>
          <w:rFonts w:ascii="Times New Roman" w:eastAsia="Times New Roman" w:hAnsi="Times New Roman" w:cs="Times New Roman"/>
          <w:color w:val="333333"/>
          <w:sz w:val="27"/>
          <w:szCs w:val="27"/>
          <w:lang w:eastAsia="uk-UA"/>
        </w:rPr>
        <w:t>.3</w:t>
      </w:r>
      <w:r w:rsidR="00430102" w:rsidRPr="00430102">
        <w:rPr>
          <w:rFonts w:ascii="Times New Roman" w:eastAsia="Times New Roman" w:hAnsi="Times New Roman" w:cs="Times New Roman"/>
          <w:color w:val="333333"/>
          <w:sz w:val="27"/>
          <w:szCs w:val="27"/>
          <w:lang w:eastAsia="uk-UA"/>
        </w:rPr>
        <w:t>. Подача командою заявки та участь в змаганнях являється підтвердженням про ознайомлення з даним Регламентом та виконанням його умов.</w:t>
      </w:r>
    </w:p>
    <w:p w:rsidR="0025363D" w:rsidRDefault="0025363D"/>
    <w:p w:rsidR="00D57016" w:rsidRDefault="00D57016"/>
    <w:p w:rsidR="00D57016" w:rsidRDefault="00D57016"/>
    <w:p w:rsidR="00D57016" w:rsidRDefault="00D57016"/>
    <w:p w:rsidR="00D57016" w:rsidRDefault="00D57016"/>
    <w:p w:rsidR="00D57016" w:rsidRDefault="00D57016"/>
    <w:p w:rsidR="00D57016" w:rsidRDefault="00D57016"/>
    <w:p w:rsidR="00D57016" w:rsidRDefault="00D57016"/>
    <w:p w:rsidR="00D57016" w:rsidRDefault="00D57016"/>
    <w:p w:rsidR="00D57016" w:rsidRDefault="00D57016"/>
    <w:p w:rsidR="00D57016" w:rsidRDefault="00D57016"/>
    <w:p w:rsidR="00D57016" w:rsidRDefault="00D57016"/>
    <w:p w:rsidR="00D57016" w:rsidRDefault="00D57016"/>
    <w:p w:rsidR="00334C66" w:rsidRDefault="00334C66"/>
    <w:p w:rsidR="00334C66" w:rsidRDefault="00334C66"/>
    <w:p w:rsidR="00334C66" w:rsidRDefault="00334C66"/>
    <w:p w:rsidR="00DC17C5" w:rsidRDefault="00DC17C5" w:rsidP="00D57016">
      <w:pPr>
        <w:jc w:val="center"/>
      </w:pPr>
    </w:p>
    <w:p w:rsidR="00DC17C5" w:rsidRDefault="00DC17C5" w:rsidP="00D57016">
      <w:pPr>
        <w:jc w:val="center"/>
      </w:pPr>
    </w:p>
    <w:p w:rsidR="00DC17C5" w:rsidRDefault="00DC17C5" w:rsidP="00D57016">
      <w:pPr>
        <w:jc w:val="center"/>
      </w:pPr>
    </w:p>
    <w:p w:rsidR="00DC17C5" w:rsidRDefault="00DC17C5" w:rsidP="00D57016">
      <w:pPr>
        <w:jc w:val="center"/>
      </w:pPr>
    </w:p>
    <w:p w:rsidR="00DC17C5" w:rsidRDefault="00DC17C5" w:rsidP="00D57016">
      <w:pPr>
        <w:jc w:val="center"/>
      </w:pPr>
    </w:p>
    <w:p w:rsidR="008F6DDE" w:rsidRDefault="008F6DDE" w:rsidP="00D57016">
      <w:pPr>
        <w:jc w:val="center"/>
      </w:pPr>
    </w:p>
    <w:p w:rsidR="008F6DDE" w:rsidRDefault="008F6DDE" w:rsidP="001849F0"/>
    <w:p w:rsidR="00D57016" w:rsidRDefault="00D57016" w:rsidP="00D57016">
      <w:pPr>
        <w:jc w:val="center"/>
      </w:pPr>
      <w:r>
        <w:lastRenderedPageBreak/>
        <w:t>Київська область</w:t>
      </w:r>
      <w:r>
        <w:br/>
      </w:r>
      <w:proofErr w:type="spellStart"/>
      <w:r>
        <w:t>Макарівська</w:t>
      </w:r>
      <w:proofErr w:type="spellEnd"/>
      <w:r>
        <w:t xml:space="preserve"> районна федерація футболу</w:t>
      </w:r>
    </w:p>
    <w:p w:rsidR="00D57016" w:rsidRDefault="00D57016" w:rsidP="00D57016"/>
    <w:p w:rsidR="00D57016" w:rsidRPr="000A1EBF" w:rsidRDefault="00D57016" w:rsidP="00D57016">
      <w:pPr>
        <w:jc w:val="center"/>
        <w:rPr>
          <w:sz w:val="24"/>
          <w:szCs w:val="24"/>
        </w:rPr>
      </w:pPr>
    </w:p>
    <w:p w:rsidR="00D57016" w:rsidRDefault="00D57016" w:rsidP="00D57016">
      <w:pPr>
        <w:jc w:val="center"/>
        <w:rPr>
          <w:sz w:val="44"/>
          <w:szCs w:val="44"/>
        </w:rPr>
      </w:pPr>
      <w:r w:rsidRPr="00324FDD">
        <w:rPr>
          <w:sz w:val="44"/>
          <w:szCs w:val="44"/>
        </w:rPr>
        <w:t>Заявковий лист</w:t>
      </w:r>
    </w:p>
    <w:p w:rsidR="00D57016" w:rsidRDefault="00D57016" w:rsidP="00D57016">
      <w:r>
        <w:t xml:space="preserve">Команди  </w:t>
      </w:r>
      <w:r w:rsidRPr="000A1EBF">
        <w:rPr>
          <w:lang w:val="ru-RU"/>
        </w:rPr>
        <w:t>“</w:t>
      </w:r>
      <w:proofErr w:type="spellStart"/>
      <w:r>
        <w:rPr>
          <w:u w:val="single"/>
          <w:lang w:val="ru-RU"/>
        </w:rPr>
        <w:t>Назва</w:t>
      </w:r>
      <w:proofErr w:type="spellEnd"/>
      <w:r>
        <w:rPr>
          <w:u w:val="single"/>
          <w:lang w:val="ru-RU"/>
        </w:rPr>
        <w:t xml:space="preserve"> </w:t>
      </w:r>
      <w:proofErr w:type="spellStart"/>
      <w:r>
        <w:rPr>
          <w:u w:val="single"/>
          <w:lang w:val="ru-RU"/>
        </w:rPr>
        <w:t>команди</w:t>
      </w:r>
      <w:proofErr w:type="spellEnd"/>
      <w:r w:rsidRPr="000A1EBF">
        <w:rPr>
          <w:lang w:val="ru-RU"/>
        </w:rPr>
        <w:t>”</w:t>
      </w:r>
      <w:r>
        <w:t xml:space="preserve"> (</w:t>
      </w:r>
      <w:r>
        <w:rPr>
          <w:u w:val="single"/>
        </w:rPr>
        <w:t xml:space="preserve">населений пункт) </w:t>
      </w:r>
      <w:r>
        <w:t>на участь у чемпіонат</w:t>
      </w:r>
      <w:r w:rsidR="003E1E8B">
        <w:t xml:space="preserve">і </w:t>
      </w:r>
      <w:proofErr w:type="spellStart"/>
      <w:r w:rsidR="003E1E8B">
        <w:t>Макарівського</w:t>
      </w:r>
      <w:proofErr w:type="spellEnd"/>
      <w:r w:rsidR="003E1E8B">
        <w:t xml:space="preserve"> району з міні-футболу</w:t>
      </w:r>
      <w:r>
        <w:t xml:space="preserve"> сезону 2019 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245"/>
        <w:gridCol w:w="2393"/>
        <w:gridCol w:w="2393"/>
      </w:tblGrid>
      <w:tr w:rsidR="00D57016" w:rsidTr="00D57016">
        <w:trPr>
          <w:trHeight w:hRule="exact" w:val="340"/>
        </w:trPr>
        <w:tc>
          <w:tcPr>
            <w:tcW w:w="540" w:type="dxa"/>
            <w:shd w:val="clear" w:color="auto" w:fill="auto"/>
          </w:tcPr>
          <w:p w:rsidR="00D57016" w:rsidRDefault="00D57016" w:rsidP="00711B2E">
            <w:r>
              <w:t>№ п/п</w:t>
            </w:r>
          </w:p>
        </w:tc>
        <w:tc>
          <w:tcPr>
            <w:tcW w:w="4245" w:type="dxa"/>
            <w:shd w:val="clear" w:color="auto" w:fill="auto"/>
          </w:tcPr>
          <w:p w:rsidR="00D57016" w:rsidRDefault="00D57016" w:rsidP="00711B2E">
            <w:proofErr w:type="spellStart"/>
            <w:r>
              <w:t>ПІП</w:t>
            </w:r>
            <w:proofErr w:type="spellEnd"/>
            <w:r>
              <w:t xml:space="preserve"> гравця</w:t>
            </w:r>
          </w:p>
        </w:tc>
        <w:tc>
          <w:tcPr>
            <w:tcW w:w="2393" w:type="dxa"/>
            <w:shd w:val="clear" w:color="auto" w:fill="auto"/>
          </w:tcPr>
          <w:p w:rsidR="00D57016" w:rsidRDefault="00D57016" w:rsidP="00711B2E">
            <w:r>
              <w:t>Дата народження</w:t>
            </w:r>
          </w:p>
        </w:tc>
        <w:tc>
          <w:tcPr>
            <w:tcW w:w="2393" w:type="dxa"/>
            <w:shd w:val="clear" w:color="auto" w:fill="auto"/>
          </w:tcPr>
          <w:p w:rsidR="00D57016" w:rsidRDefault="00D57016" w:rsidP="00711B2E">
            <w:r>
              <w:t>Дозвіл лікаря на участь у змаганнях</w:t>
            </w:r>
          </w:p>
        </w:tc>
      </w:tr>
      <w:tr w:rsidR="00D57016" w:rsidTr="00D57016">
        <w:trPr>
          <w:trHeight w:hRule="exact" w:val="340"/>
        </w:trPr>
        <w:tc>
          <w:tcPr>
            <w:tcW w:w="540" w:type="dxa"/>
            <w:shd w:val="clear" w:color="auto" w:fill="auto"/>
          </w:tcPr>
          <w:p w:rsidR="00D57016" w:rsidRDefault="00D57016" w:rsidP="00711B2E">
            <w:r>
              <w:t>1</w:t>
            </w:r>
          </w:p>
        </w:tc>
        <w:tc>
          <w:tcPr>
            <w:tcW w:w="4245" w:type="dxa"/>
            <w:shd w:val="clear" w:color="auto" w:fill="auto"/>
          </w:tcPr>
          <w:p w:rsidR="00D57016" w:rsidRDefault="00D57016" w:rsidP="00711B2E"/>
        </w:tc>
        <w:tc>
          <w:tcPr>
            <w:tcW w:w="2393" w:type="dxa"/>
            <w:shd w:val="clear" w:color="auto" w:fill="auto"/>
          </w:tcPr>
          <w:p w:rsidR="00D57016" w:rsidRDefault="00D57016" w:rsidP="00711B2E"/>
        </w:tc>
        <w:tc>
          <w:tcPr>
            <w:tcW w:w="2393" w:type="dxa"/>
            <w:shd w:val="clear" w:color="auto" w:fill="auto"/>
          </w:tcPr>
          <w:p w:rsidR="00D57016" w:rsidRDefault="00D57016" w:rsidP="00711B2E"/>
        </w:tc>
      </w:tr>
      <w:tr w:rsidR="00D57016" w:rsidTr="00D57016">
        <w:trPr>
          <w:trHeight w:hRule="exact" w:val="340"/>
        </w:trPr>
        <w:tc>
          <w:tcPr>
            <w:tcW w:w="540" w:type="dxa"/>
            <w:shd w:val="clear" w:color="auto" w:fill="auto"/>
          </w:tcPr>
          <w:p w:rsidR="00D57016" w:rsidRDefault="00D57016" w:rsidP="00711B2E">
            <w:r>
              <w:t>2</w:t>
            </w:r>
          </w:p>
        </w:tc>
        <w:tc>
          <w:tcPr>
            <w:tcW w:w="4245" w:type="dxa"/>
            <w:shd w:val="clear" w:color="auto" w:fill="auto"/>
          </w:tcPr>
          <w:p w:rsidR="00D57016" w:rsidRDefault="00D57016" w:rsidP="00711B2E"/>
        </w:tc>
        <w:tc>
          <w:tcPr>
            <w:tcW w:w="2393" w:type="dxa"/>
            <w:shd w:val="clear" w:color="auto" w:fill="auto"/>
          </w:tcPr>
          <w:p w:rsidR="00D57016" w:rsidRDefault="00D57016" w:rsidP="00711B2E"/>
        </w:tc>
        <w:tc>
          <w:tcPr>
            <w:tcW w:w="2393" w:type="dxa"/>
            <w:shd w:val="clear" w:color="auto" w:fill="auto"/>
          </w:tcPr>
          <w:p w:rsidR="00D57016" w:rsidRDefault="00D57016" w:rsidP="00711B2E"/>
        </w:tc>
      </w:tr>
      <w:tr w:rsidR="00D57016" w:rsidTr="00D57016">
        <w:trPr>
          <w:trHeight w:hRule="exact" w:val="340"/>
        </w:trPr>
        <w:tc>
          <w:tcPr>
            <w:tcW w:w="540" w:type="dxa"/>
            <w:shd w:val="clear" w:color="auto" w:fill="auto"/>
          </w:tcPr>
          <w:p w:rsidR="00D57016" w:rsidRDefault="00D57016" w:rsidP="00711B2E">
            <w:r>
              <w:t>3</w:t>
            </w:r>
          </w:p>
        </w:tc>
        <w:tc>
          <w:tcPr>
            <w:tcW w:w="4245" w:type="dxa"/>
            <w:shd w:val="clear" w:color="auto" w:fill="auto"/>
          </w:tcPr>
          <w:p w:rsidR="00D57016" w:rsidRDefault="00D57016" w:rsidP="00711B2E"/>
        </w:tc>
        <w:tc>
          <w:tcPr>
            <w:tcW w:w="2393" w:type="dxa"/>
            <w:shd w:val="clear" w:color="auto" w:fill="auto"/>
          </w:tcPr>
          <w:p w:rsidR="00D57016" w:rsidRDefault="00D57016" w:rsidP="00711B2E"/>
        </w:tc>
        <w:tc>
          <w:tcPr>
            <w:tcW w:w="2393" w:type="dxa"/>
            <w:shd w:val="clear" w:color="auto" w:fill="auto"/>
          </w:tcPr>
          <w:p w:rsidR="00D57016" w:rsidRDefault="00D57016" w:rsidP="00711B2E"/>
        </w:tc>
      </w:tr>
      <w:tr w:rsidR="00D57016" w:rsidTr="00D57016">
        <w:trPr>
          <w:trHeight w:hRule="exact" w:val="340"/>
        </w:trPr>
        <w:tc>
          <w:tcPr>
            <w:tcW w:w="540" w:type="dxa"/>
            <w:shd w:val="clear" w:color="auto" w:fill="auto"/>
          </w:tcPr>
          <w:p w:rsidR="00D57016" w:rsidRDefault="00D57016" w:rsidP="00711B2E">
            <w:r>
              <w:t>4</w:t>
            </w:r>
          </w:p>
        </w:tc>
        <w:tc>
          <w:tcPr>
            <w:tcW w:w="4245" w:type="dxa"/>
            <w:shd w:val="clear" w:color="auto" w:fill="auto"/>
          </w:tcPr>
          <w:p w:rsidR="00D57016" w:rsidRDefault="00D57016" w:rsidP="00711B2E"/>
        </w:tc>
        <w:tc>
          <w:tcPr>
            <w:tcW w:w="2393" w:type="dxa"/>
            <w:shd w:val="clear" w:color="auto" w:fill="auto"/>
          </w:tcPr>
          <w:p w:rsidR="00D57016" w:rsidRDefault="00D57016" w:rsidP="00711B2E"/>
        </w:tc>
        <w:tc>
          <w:tcPr>
            <w:tcW w:w="2393" w:type="dxa"/>
            <w:shd w:val="clear" w:color="auto" w:fill="auto"/>
          </w:tcPr>
          <w:p w:rsidR="00D57016" w:rsidRDefault="00D57016" w:rsidP="00711B2E"/>
        </w:tc>
      </w:tr>
      <w:tr w:rsidR="00D57016" w:rsidTr="00D57016">
        <w:trPr>
          <w:trHeight w:hRule="exact" w:val="340"/>
        </w:trPr>
        <w:tc>
          <w:tcPr>
            <w:tcW w:w="540" w:type="dxa"/>
            <w:shd w:val="clear" w:color="auto" w:fill="auto"/>
          </w:tcPr>
          <w:p w:rsidR="00D57016" w:rsidRDefault="00D57016" w:rsidP="00711B2E">
            <w:r>
              <w:t>5</w:t>
            </w:r>
          </w:p>
        </w:tc>
        <w:tc>
          <w:tcPr>
            <w:tcW w:w="4245" w:type="dxa"/>
            <w:shd w:val="clear" w:color="auto" w:fill="auto"/>
          </w:tcPr>
          <w:p w:rsidR="00D57016" w:rsidRDefault="00D57016" w:rsidP="00711B2E"/>
        </w:tc>
        <w:tc>
          <w:tcPr>
            <w:tcW w:w="2393" w:type="dxa"/>
            <w:shd w:val="clear" w:color="auto" w:fill="auto"/>
          </w:tcPr>
          <w:p w:rsidR="00D57016" w:rsidRDefault="00D57016" w:rsidP="00711B2E"/>
        </w:tc>
        <w:tc>
          <w:tcPr>
            <w:tcW w:w="2393" w:type="dxa"/>
            <w:shd w:val="clear" w:color="auto" w:fill="auto"/>
          </w:tcPr>
          <w:p w:rsidR="00D57016" w:rsidRDefault="00D57016" w:rsidP="00711B2E"/>
        </w:tc>
      </w:tr>
      <w:tr w:rsidR="00D57016" w:rsidTr="00D57016">
        <w:trPr>
          <w:trHeight w:hRule="exact" w:val="340"/>
        </w:trPr>
        <w:tc>
          <w:tcPr>
            <w:tcW w:w="540" w:type="dxa"/>
            <w:shd w:val="clear" w:color="auto" w:fill="auto"/>
          </w:tcPr>
          <w:p w:rsidR="00D57016" w:rsidRDefault="00D57016" w:rsidP="00711B2E">
            <w:r>
              <w:t>6</w:t>
            </w:r>
          </w:p>
        </w:tc>
        <w:tc>
          <w:tcPr>
            <w:tcW w:w="4245" w:type="dxa"/>
            <w:shd w:val="clear" w:color="auto" w:fill="auto"/>
          </w:tcPr>
          <w:p w:rsidR="00D57016" w:rsidRDefault="00D57016" w:rsidP="00711B2E"/>
        </w:tc>
        <w:tc>
          <w:tcPr>
            <w:tcW w:w="2393" w:type="dxa"/>
            <w:shd w:val="clear" w:color="auto" w:fill="auto"/>
          </w:tcPr>
          <w:p w:rsidR="00D57016" w:rsidRDefault="00D57016" w:rsidP="00711B2E"/>
        </w:tc>
        <w:tc>
          <w:tcPr>
            <w:tcW w:w="2393" w:type="dxa"/>
            <w:shd w:val="clear" w:color="auto" w:fill="auto"/>
          </w:tcPr>
          <w:p w:rsidR="00D57016" w:rsidRDefault="00D57016" w:rsidP="00711B2E"/>
        </w:tc>
      </w:tr>
      <w:tr w:rsidR="00D57016" w:rsidTr="00D57016">
        <w:trPr>
          <w:trHeight w:hRule="exact" w:val="340"/>
        </w:trPr>
        <w:tc>
          <w:tcPr>
            <w:tcW w:w="540" w:type="dxa"/>
            <w:shd w:val="clear" w:color="auto" w:fill="auto"/>
          </w:tcPr>
          <w:p w:rsidR="00D57016" w:rsidRDefault="00D57016" w:rsidP="00711B2E">
            <w:r>
              <w:t>7</w:t>
            </w:r>
          </w:p>
        </w:tc>
        <w:tc>
          <w:tcPr>
            <w:tcW w:w="4245" w:type="dxa"/>
            <w:shd w:val="clear" w:color="auto" w:fill="auto"/>
          </w:tcPr>
          <w:p w:rsidR="00D57016" w:rsidRDefault="00D57016" w:rsidP="00711B2E"/>
        </w:tc>
        <w:tc>
          <w:tcPr>
            <w:tcW w:w="2393" w:type="dxa"/>
            <w:shd w:val="clear" w:color="auto" w:fill="auto"/>
          </w:tcPr>
          <w:p w:rsidR="00D57016" w:rsidRDefault="00D57016" w:rsidP="00711B2E"/>
        </w:tc>
        <w:tc>
          <w:tcPr>
            <w:tcW w:w="2393" w:type="dxa"/>
            <w:shd w:val="clear" w:color="auto" w:fill="auto"/>
          </w:tcPr>
          <w:p w:rsidR="00D57016" w:rsidRDefault="00D57016" w:rsidP="00711B2E"/>
        </w:tc>
      </w:tr>
      <w:tr w:rsidR="00D57016" w:rsidTr="00D57016">
        <w:trPr>
          <w:trHeight w:hRule="exact" w:val="340"/>
        </w:trPr>
        <w:tc>
          <w:tcPr>
            <w:tcW w:w="540" w:type="dxa"/>
            <w:shd w:val="clear" w:color="auto" w:fill="auto"/>
          </w:tcPr>
          <w:p w:rsidR="00D57016" w:rsidRDefault="00D57016" w:rsidP="00711B2E">
            <w:r>
              <w:t>8</w:t>
            </w:r>
          </w:p>
        </w:tc>
        <w:tc>
          <w:tcPr>
            <w:tcW w:w="4245" w:type="dxa"/>
            <w:shd w:val="clear" w:color="auto" w:fill="auto"/>
          </w:tcPr>
          <w:p w:rsidR="00D57016" w:rsidRDefault="00D57016" w:rsidP="00711B2E"/>
        </w:tc>
        <w:tc>
          <w:tcPr>
            <w:tcW w:w="2393" w:type="dxa"/>
            <w:shd w:val="clear" w:color="auto" w:fill="auto"/>
          </w:tcPr>
          <w:p w:rsidR="00D57016" w:rsidRDefault="00D57016" w:rsidP="00711B2E"/>
        </w:tc>
        <w:tc>
          <w:tcPr>
            <w:tcW w:w="2393" w:type="dxa"/>
            <w:shd w:val="clear" w:color="auto" w:fill="auto"/>
          </w:tcPr>
          <w:p w:rsidR="00D57016" w:rsidRDefault="00D57016" w:rsidP="00711B2E"/>
        </w:tc>
      </w:tr>
      <w:tr w:rsidR="00D57016" w:rsidTr="00D57016">
        <w:trPr>
          <w:trHeight w:hRule="exact" w:val="340"/>
        </w:trPr>
        <w:tc>
          <w:tcPr>
            <w:tcW w:w="540" w:type="dxa"/>
            <w:shd w:val="clear" w:color="auto" w:fill="auto"/>
          </w:tcPr>
          <w:p w:rsidR="00D57016" w:rsidRDefault="00D57016" w:rsidP="00711B2E">
            <w:r>
              <w:t>9</w:t>
            </w:r>
          </w:p>
        </w:tc>
        <w:tc>
          <w:tcPr>
            <w:tcW w:w="4245" w:type="dxa"/>
            <w:shd w:val="clear" w:color="auto" w:fill="auto"/>
          </w:tcPr>
          <w:p w:rsidR="00D57016" w:rsidRDefault="00D57016" w:rsidP="00711B2E"/>
        </w:tc>
        <w:tc>
          <w:tcPr>
            <w:tcW w:w="2393" w:type="dxa"/>
            <w:shd w:val="clear" w:color="auto" w:fill="auto"/>
          </w:tcPr>
          <w:p w:rsidR="00D57016" w:rsidRDefault="00D57016" w:rsidP="00711B2E"/>
        </w:tc>
        <w:tc>
          <w:tcPr>
            <w:tcW w:w="2393" w:type="dxa"/>
            <w:shd w:val="clear" w:color="auto" w:fill="auto"/>
          </w:tcPr>
          <w:p w:rsidR="00D57016" w:rsidRDefault="00D57016" w:rsidP="00711B2E"/>
        </w:tc>
      </w:tr>
      <w:tr w:rsidR="00D57016" w:rsidTr="00D57016">
        <w:trPr>
          <w:trHeight w:hRule="exact" w:val="340"/>
        </w:trPr>
        <w:tc>
          <w:tcPr>
            <w:tcW w:w="540" w:type="dxa"/>
            <w:shd w:val="clear" w:color="auto" w:fill="auto"/>
          </w:tcPr>
          <w:p w:rsidR="00D57016" w:rsidRDefault="00D57016" w:rsidP="00711B2E">
            <w:r>
              <w:t>10</w:t>
            </w:r>
          </w:p>
        </w:tc>
        <w:tc>
          <w:tcPr>
            <w:tcW w:w="4245" w:type="dxa"/>
            <w:shd w:val="clear" w:color="auto" w:fill="auto"/>
          </w:tcPr>
          <w:p w:rsidR="00D57016" w:rsidRDefault="00D57016" w:rsidP="00711B2E"/>
        </w:tc>
        <w:tc>
          <w:tcPr>
            <w:tcW w:w="2393" w:type="dxa"/>
            <w:shd w:val="clear" w:color="auto" w:fill="auto"/>
          </w:tcPr>
          <w:p w:rsidR="00D57016" w:rsidRDefault="00D57016" w:rsidP="00711B2E"/>
        </w:tc>
        <w:tc>
          <w:tcPr>
            <w:tcW w:w="2393" w:type="dxa"/>
            <w:shd w:val="clear" w:color="auto" w:fill="auto"/>
          </w:tcPr>
          <w:p w:rsidR="00D57016" w:rsidRDefault="00D57016" w:rsidP="00711B2E"/>
        </w:tc>
      </w:tr>
      <w:tr w:rsidR="00D57016" w:rsidTr="00D57016">
        <w:trPr>
          <w:trHeight w:hRule="exact" w:val="340"/>
        </w:trPr>
        <w:tc>
          <w:tcPr>
            <w:tcW w:w="540" w:type="dxa"/>
            <w:shd w:val="clear" w:color="auto" w:fill="auto"/>
          </w:tcPr>
          <w:p w:rsidR="00D57016" w:rsidRDefault="00D57016" w:rsidP="00711B2E">
            <w:r>
              <w:t>11</w:t>
            </w:r>
          </w:p>
        </w:tc>
        <w:tc>
          <w:tcPr>
            <w:tcW w:w="4245" w:type="dxa"/>
            <w:shd w:val="clear" w:color="auto" w:fill="auto"/>
          </w:tcPr>
          <w:p w:rsidR="00D57016" w:rsidRDefault="00D57016" w:rsidP="00711B2E"/>
        </w:tc>
        <w:tc>
          <w:tcPr>
            <w:tcW w:w="2393" w:type="dxa"/>
            <w:shd w:val="clear" w:color="auto" w:fill="auto"/>
          </w:tcPr>
          <w:p w:rsidR="00D57016" w:rsidRDefault="00D57016" w:rsidP="00711B2E"/>
        </w:tc>
        <w:tc>
          <w:tcPr>
            <w:tcW w:w="2393" w:type="dxa"/>
            <w:shd w:val="clear" w:color="auto" w:fill="auto"/>
          </w:tcPr>
          <w:p w:rsidR="00D57016" w:rsidRDefault="00D57016" w:rsidP="00711B2E"/>
        </w:tc>
      </w:tr>
      <w:tr w:rsidR="00D57016" w:rsidTr="00D57016">
        <w:trPr>
          <w:trHeight w:hRule="exact" w:val="340"/>
        </w:trPr>
        <w:tc>
          <w:tcPr>
            <w:tcW w:w="540" w:type="dxa"/>
            <w:shd w:val="clear" w:color="auto" w:fill="auto"/>
          </w:tcPr>
          <w:p w:rsidR="00D57016" w:rsidRDefault="00D57016" w:rsidP="00711B2E">
            <w:r>
              <w:t>12</w:t>
            </w:r>
          </w:p>
        </w:tc>
        <w:tc>
          <w:tcPr>
            <w:tcW w:w="4245" w:type="dxa"/>
            <w:shd w:val="clear" w:color="auto" w:fill="auto"/>
          </w:tcPr>
          <w:p w:rsidR="00D57016" w:rsidRDefault="00D57016" w:rsidP="00711B2E"/>
        </w:tc>
        <w:tc>
          <w:tcPr>
            <w:tcW w:w="2393" w:type="dxa"/>
            <w:shd w:val="clear" w:color="auto" w:fill="auto"/>
          </w:tcPr>
          <w:p w:rsidR="00D57016" w:rsidRDefault="00D57016" w:rsidP="00711B2E"/>
        </w:tc>
        <w:tc>
          <w:tcPr>
            <w:tcW w:w="2393" w:type="dxa"/>
            <w:shd w:val="clear" w:color="auto" w:fill="auto"/>
          </w:tcPr>
          <w:p w:rsidR="00D57016" w:rsidRDefault="00D57016" w:rsidP="00711B2E"/>
        </w:tc>
      </w:tr>
      <w:tr w:rsidR="00D57016" w:rsidTr="00D57016">
        <w:trPr>
          <w:trHeight w:hRule="exact" w:val="340"/>
        </w:trPr>
        <w:tc>
          <w:tcPr>
            <w:tcW w:w="540" w:type="dxa"/>
            <w:shd w:val="clear" w:color="auto" w:fill="auto"/>
          </w:tcPr>
          <w:p w:rsidR="00D57016" w:rsidRDefault="00D57016" w:rsidP="00711B2E">
            <w:r>
              <w:t>13</w:t>
            </w:r>
          </w:p>
        </w:tc>
        <w:tc>
          <w:tcPr>
            <w:tcW w:w="4245" w:type="dxa"/>
            <w:shd w:val="clear" w:color="auto" w:fill="auto"/>
          </w:tcPr>
          <w:p w:rsidR="00D57016" w:rsidRDefault="00D57016" w:rsidP="00711B2E"/>
        </w:tc>
        <w:tc>
          <w:tcPr>
            <w:tcW w:w="2393" w:type="dxa"/>
            <w:shd w:val="clear" w:color="auto" w:fill="auto"/>
          </w:tcPr>
          <w:p w:rsidR="00D57016" w:rsidRDefault="00D57016" w:rsidP="00711B2E"/>
        </w:tc>
        <w:tc>
          <w:tcPr>
            <w:tcW w:w="2393" w:type="dxa"/>
            <w:shd w:val="clear" w:color="auto" w:fill="auto"/>
          </w:tcPr>
          <w:p w:rsidR="00D57016" w:rsidRDefault="00D57016" w:rsidP="00711B2E"/>
        </w:tc>
      </w:tr>
      <w:tr w:rsidR="00D57016" w:rsidTr="00D57016">
        <w:trPr>
          <w:trHeight w:hRule="exact" w:val="340"/>
        </w:trPr>
        <w:tc>
          <w:tcPr>
            <w:tcW w:w="540" w:type="dxa"/>
            <w:shd w:val="clear" w:color="auto" w:fill="auto"/>
          </w:tcPr>
          <w:p w:rsidR="00D57016" w:rsidRDefault="00D57016" w:rsidP="00711B2E">
            <w:r>
              <w:t>14</w:t>
            </w:r>
          </w:p>
        </w:tc>
        <w:tc>
          <w:tcPr>
            <w:tcW w:w="4245" w:type="dxa"/>
            <w:shd w:val="clear" w:color="auto" w:fill="auto"/>
          </w:tcPr>
          <w:p w:rsidR="00D57016" w:rsidRDefault="00D57016" w:rsidP="00711B2E"/>
        </w:tc>
        <w:tc>
          <w:tcPr>
            <w:tcW w:w="2393" w:type="dxa"/>
            <w:shd w:val="clear" w:color="auto" w:fill="auto"/>
          </w:tcPr>
          <w:p w:rsidR="00D57016" w:rsidRDefault="00D57016" w:rsidP="00711B2E"/>
        </w:tc>
        <w:tc>
          <w:tcPr>
            <w:tcW w:w="2393" w:type="dxa"/>
            <w:shd w:val="clear" w:color="auto" w:fill="auto"/>
          </w:tcPr>
          <w:p w:rsidR="00D57016" w:rsidRDefault="00D57016" w:rsidP="00711B2E"/>
        </w:tc>
      </w:tr>
    </w:tbl>
    <w:p w:rsidR="00D57016" w:rsidRDefault="00D57016" w:rsidP="00D57016"/>
    <w:p w:rsidR="00D57016" w:rsidRDefault="00D57016" w:rsidP="00D57016"/>
    <w:p w:rsidR="00D57016" w:rsidRDefault="00D57016" w:rsidP="00D57016"/>
    <w:p w:rsidR="00D57016" w:rsidRDefault="00D57016" w:rsidP="00D57016">
      <w:r>
        <w:t>Дата</w:t>
      </w:r>
      <w:r>
        <w:tab/>
      </w:r>
      <w:r>
        <w:tab/>
      </w:r>
      <w:r>
        <w:tab/>
      </w:r>
      <w:r>
        <w:tab/>
      </w:r>
      <w:r>
        <w:tab/>
      </w:r>
      <w:r>
        <w:tab/>
      </w:r>
      <w:r>
        <w:tab/>
        <w:t xml:space="preserve">Підпис </w:t>
      </w:r>
      <w:proofErr w:type="spellStart"/>
      <w:r>
        <w:t>карівника</w:t>
      </w:r>
      <w:proofErr w:type="spellEnd"/>
      <w:r>
        <w:t xml:space="preserve"> команди</w:t>
      </w:r>
    </w:p>
    <w:p w:rsidR="00D57016" w:rsidRDefault="00D57016" w:rsidP="00D57016"/>
    <w:p w:rsidR="00D57016" w:rsidRDefault="00D57016" w:rsidP="00D57016"/>
    <w:p w:rsidR="00D57016" w:rsidRPr="00324FDD" w:rsidRDefault="00E83BD9" w:rsidP="00D57016">
      <w:r>
        <w:rPr>
          <w:noProof/>
          <w:lang w:eastAsia="uk-UA"/>
        </w:rPr>
        <w:pict>
          <v:rect id="_x0000_s1026" style="position:absolute;margin-left:154.9pt;margin-top:68.55pt;width:134.25pt;height:134.25pt;z-index:-251658752">
            <v:textbox>
              <w:txbxContent>
                <w:p w:rsidR="00D57016" w:rsidRDefault="00D57016" w:rsidP="00D57016">
                  <w:pPr>
                    <w:jc w:val="center"/>
                  </w:pPr>
                  <w:r>
                    <w:t>Емблема команди</w:t>
                  </w:r>
                </w:p>
              </w:txbxContent>
            </v:textbox>
          </v:rect>
        </w:pict>
      </w:r>
      <w:r w:rsidR="00D57016">
        <w:br/>
        <w:t>Керівник команди                  _____________________</w:t>
      </w:r>
      <w:r w:rsidR="00D57016">
        <w:tab/>
      </w:r>
      <w:r w:rsidR="00D57016">
        <w:tab/>
        <w:t>телефон : _______________</w:t>
      </w:r>
      <w:r w:rsidR="00D57016">
        <w:br/>
        <w:t>Капітан команди                    _____________________</w:t>
      </w:r>
      <w:r w:rsidR="00D57016">
        <w:tab/>
      </w:r>
      <w:r w:rsidR="00D57016">
        <w:tab/>
        <w:t>телефон : _______________</w:t>
      </w:r>
      <w:r w:rsidR="00D57016">
        <w:br/>
        <w:t>Представник команд</w:t>
      </w:r>
      <w:r w:rsidR="00DC17C5">
        <w:t>и №3     _____________________</w:t>
      </w:r>
      <w:r w:rsidR="00DC17C5">
        <w:tab/>
      </w:r>
      <w:r w:rsidR="00D57016">
        <w:t>телефон : _______________</w:t>
      </w:r>
    </w:p>
    <w:p w:rsidR="00D57016" w:rsidRDefault="00D57016"/>
    <w:sectPr w:rsidR="00D57016" w:rsidSect="004F5B1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5363D"/>
    <w:rsid w:val="00062716"/>
    <w:rsid w:val="001043CD"/>
    <w:rsid w:val="001849F0"/>
    <w:rsid w:val="0025363D"/>
    <w:rsid w:val="00334C66"/>
    <w:rsid w:val="003D4662"/>
    <w:rsid w:val="003E1E8B"/>
    <w:rsid w:val="00430102"/>
    <w:rsid w:val="004A0523"/>
    <w:rsid w:val="004A4B96"/>
    <w:rsid w:val="004C3FFE"/>
    <w:rsid w:val="004D1DB9"/>
    <w:rsid w:val="004F5B1E"/>
    <w:rsid w:val="0068754A"/>
    <w:rsid w:val="006A407D"/>
    <w:rsid w:val="008A6159"/>
    <w:rsid w:val="008A659C"/>
    <w:rsid w:val="008D537A"/>
    <w:rsid w:val="008F6DDE"/>
    <w:rsid w:val="00935FEB"/>
    <w:rsid w:val="00A54629"/>
    <w:rsid w:val="00AB44F6"/>
    <w:rsid w:val="00AB6EDD"/>
    <w:rsid w:val="00AE6B96"/>
    <w:rsid w:val="00B061B1"/>
    <w:rsid w:val="00B1666B"/>
    <w:rsid w:val="00BE7D33"/>
    <w:rsid w:val="00C7173F"/>
    <w:rsid w:val="00CF0166"/>
    <w:rsid w:val="00D57016"/>
    <w:rsid w:val="00D7300D"/>
    <w:rsid w:val="00DC17C5"/>
    <w:rsid w:val="00E83BD9"/>
    <w:rsid w:val="00EC33AF"/>
    <w:rsid w:val="00EE4DF0"/>
    <w:rsid w:val="00EF1632"/>
    <w:rsid w:val="00F22DA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B1E"/>
  </w:style>
  <w:style w:type="paragraph" w:styleId="4">
    <w:name w:val="heading 4"/>
    <w:basedOn w:val="a"/>
    <w:link w:val="40"/>
    <w:uiPriority w:val="9"/>
    <w:qFormat/>
    <w:rsid w:val="00430102"/>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30102"/>
    <w:rPr>
      <w:rFonts w:ascii="Times New Roman" w:eastAsia="Times New Roman" w:hAnsi="Times New Roman" w:cs="Times New Roman"/>
      <w:b/>
      <w:bCs/>
      <w:sz w:val="24"/>
      <w:szCs w:val="24"/>
      <w:lang w:eastAsia="uk-UA"/>
    </w:rPr>
  </w:style>
  <w:style w:type="paragraph" w:styleId="a3">
    <w:name w:val="Normal (Web)"/>
    <w:basedOn w:val="a"/>
    <w:uiPriority w:val="99"/>
    <w:semiHidden/>
    <w:unhideWhenUsed/>
    <w:rsid w:val="0043010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430102"/>
    <w:rPr>
      <w:b/>
      <w:bCs/>
    </w:rPr>
  </w:style>
  <w:style w:type="character" w:styleId="a5">
    <w:name w:val="Emphasis"/>
    <w:basedOn w:val="a0"/>
    <w:uiPriority w:val="20"/>
    <w:qFormat/>
    <w:rsid w:val="00430102"/>
    <w:rPr>
      <w:i/>
      <w:iCs/>
    </w:rPr>
  </w:style>
  <w:style w:type="paragraph" w:styleId="a6">
    <w:name w:val="Balloon Text"/>
    <w:basedOn w:val="a"/>
    <w:link w:val="a7"/>
    <w:uiPriority w:val="99"/>
    <w:semiHidden/>
    <w:unhideWhenUsed/>
    <w:rsid w:val="004A4B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4B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938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8</Pages>
  <Words>9856</Words>
  <Characters>5618</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21</cp:revision>
  <dcterms:created xsi:type="dcterms:W3CDTF">2019-01-14T16:54:00Z</dcterms:created>
  <dcterms:modified xsi:type="dcterms:W3CDTF">2019-02-04T19:22:00Z</dcterms:modified>
</cp:coreProperties>
</file>